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E6" w:rsidRPr="008A68A2" w:rsidRDefault="008C71E6" w:rsidP="002639A2">
      <w:pPr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8C71E6" w:rsidRPr="008A68A2" w:rsidRDefault="008C71E6" w:rsidP="002639A2">
      <w:pPr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8C71E6" w:rsidRPr="008A68A2" w:rsidRDefault="008C71E6" w:rsidP="002639A2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8C71E6" w:rsidRPr="008A68A2" w:rsidRDefault="008C71E6" w:rsidP="002639A2">
      <w:pPr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8C71E6" w:rsidRPr="008A68A2" w:rsidRDefault="00081DCA" w:rsidP="00081DCA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8A68A2">
        <w:rPr>
          <w:noProof/>
          <w:sz w:val="22"/>
          <w:szCs w:val="22"/>
          <w:lang w:eastAsia="hu-HU"/>
        </w:rPr>
        <w:drawing>
          <wp:inline distT="0" distB="0" distL="0" distR="0" wp14:anchorId="6444B2A1" wp14:editId="3A85AE12">
            <wp:extent cx="6045392" cy="2438400"/>
            <wp:effectExtent l="0" t="0" r="0" b="0"/>
            <wp:docPr id="2" name="Kép 2" descr="logo-végle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végle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143" cy="244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E6" w:rsidRPr="008A68A2" w:rsidRDefault="008C71E6" w:rsidP="002639A2">
      <w:pPr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8C71E6" w:rsidRPr="008A68A2" w:rsidRDefault="008C71E6" w:rsidP="002639A2">
      <w:pPr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8C71E6" w:rsidRPr="008A68A2" w:rsidRDefault="008C71E6" w:rsidP="002639A2">
      <w:pPr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081DCA" w:rsidRPr="008A68A2" w:rsidRDefault="00081DCA" w:rsidP="002639A2">
      <w:pPr>
        <w:suppressAutoHyphens w:val="0"/>
        <w:spacing w:line="276" w:lineRule="auto"/>
        <w:jc w:val="center"/>
        <w:rPr>
          <w:rFonts w:eastAsia="Calibri"/>
          <w:b/>
          <w:sz w:val="36"/>
          <w:szCs w:val="22"/>
          <w:lang w:eastAsia="en-US"/>
        </w:rPr>
      </w:pPr>
    </w:p>
    <w:p w:rsidR="00081DCA" w:rsidRPr="008A68A2" w:rsidRDefault="00081DCA" w:rsidP="002639A2">
      <w:pPr>
        <w:suppressAutoHyphens w:val="0"/>
        <w:spacing w:line="276" w:lineRule="auto"/>
        <w:jc w:val="center"/>
        <w:rPr>
          <w:rFonts w:eastAsia="Calibri"/>
          <w:b/>
          <w:sz w:val="36"/>
          <w:szCs w:val="22"/>
          <w:lang w:eastAsia="en-US"/>
        </w:rPr>
      </w:pPr>
    </w:p>
    <w:p w:rsidR="00081DCA" w:rsidRPr="008A68A2" w:rsidRDefault="00081DCA" w:rsidP="002639A2">
      <w:pPr>
        <w:suppressAutoHyphens w:val="0"/>
        <w:spacing w:line="276" w:lineRule="auto"/>
        <w:jc w:val="center"/>
        <w:rPr>
          <w:rFonts w:eastAsia="Calibri"/>
          <w:b/>
          <w:sz w:val="36"/>
          <w:szCs w:val="22"/>
          <w:lang w:eastAsia="en-US"/>
        </w:rPr>
      </w:pPr>
    </w:p>
    <w:p w:rsidR="00081DCA" w:rsidRPr="008A68A2" w:rsidRDefault="008C71E6" w:rsidP="002639A2">
      <w:pPr>
        <w:suppressAutoHyphens w:val="0"/>
        <w:spacing w:line="276" w:lineRule="auto"/>
        <w:jc w:val="center"/>
        <w:rPr>
          <w:rFonts w:eastAsia="Calibri"/>
          <w:b/>
          <w:sz w:val="56"/>
          <w:szCs w:val="56"/>
          <w:lang w:eastAsia="en-US"/>
        </w:rPr>
      </w:pPr>
      <w:r w:rsidRPr="008A68A2">
        <w:rPr>
          <w:rFonts w:eastAsia="Calibri"/>
          <w:b/>
          <w:sz w:val="56"/>
          <w:szCs w:val="56"/>
          <w:lang w:eastAsia="en-US"/>
        </w:rPr>
        <w:t xml:space="preserve">SZERVEZETI </w:t>
      </w:r>
      <w:r w:rsidR="00081DCA" w:rsidRPr="008A68A2">
        <w:rPr>
          <w:rFonts w:eastAsia="Calibri"/>
          <w:b/>
          <w:sz w:val="56"/>
          <w:szCs w:val="56"/>
          <w:lang w:eastAsia="en-US"/>
        </w:rPr>
        <w:t xml:space="preserve"> </w:t>
      </w:r>
      <w:proofErr w:type="gramStart"/>
      <w:r w:rsidRPr="008A68A2">
        <w:rPr>
          <w:rFonts w:eastAsia="Calibri"/>
          <w:b/>
          <w:sz w:val="56"/>
          <w:szCs w:val="56"/>
          <w:lang w:eastAsia="en-US"/>
        </w:rPr>
        <w:t>ÉS</w:t>
      </w:r>
      <w:proofErr w:type="gramEnd"/>
      <w:r w:rsidRPr="008A68A2">
        <w:rPr>
          <w:rFonts w:eastAsia="Calibri"/>
          <w:b/>
          <w:sz w:val="56"/>
          <w:szCs w:val="56"/>
          <w:lang w:eastAsia="en-US"/>
        </w:rPr>
        <w:t xml:space="preserve"> </w:t>
      </w:r>
      <w:r w:rsidR="00081DCA" w:rsidRPr="008A68A2">
        <w:rPr>
          <w:rFonts w:eastAsia="Calibri"/>
          <w:b/>
          <w:sz w:val="56"/>
          <w:szCs w:val="56"/>
          <w:lang w:eastAsia="en-US"/>
        </w:rPr>
        <w:t xml:space="preserve"> </w:t>
      </w:r>
      <w:r w:rsidRPr="008A68A2">
        <w:rPr>
          <w:rFonts w:eastAsia="Calibri"/>
          <w:b/>
          <w:sz w:val="56"/>
          <w:szCs w:val="56"/>
          <w:lang w:eastAsia="en-US"/>
        </w:rPr>
        <w:t xml:space="preserve">MŰKÖDÉSI </w:t>
      </w:r>
    </w:p>
    <w:p w:rsidR="00081DCA" w:rsidRPr="008A68A2" w:rsidRDefault="00081DCA" w:rsidP="002639A2">
      <w:pPr>
        <w:suppressAutoHyphens w:val="0"/>
        <w:spacing w:line="276" w:lineRule="auto"/>
        <w:jc w:val="center"/>
        <w:rPr>
          <w:rFonts w:eastAsia="Calibri"/>
          <w:b/>
          <w:sz w:val="56"/>
          <w:szCs w:val="56"/>
          <w:lang w:eastAsia="en-US"/>
        </w:rPr>
      </w:pPr>
    </w:p>
    <w:p w:rsidR="008C71E6" w:rsidRPr="008A68A2" w:rsidRDefault="00081DCA" w:rsidP="002639A2">
      <w:pPr>
        <w:suppressAutoHyphens w:val="0"/>
        <w:spacing w:line="276" w:lineRule="auto"/>
        <w:jc w:val="center"/>
        <w:rPr>
          <w:rFonts w:eastAsia="Calibri"/>
          <w:b/>
          <w:sz w:val="56"/>
          <w:szCs w:val="56"/>
          <w:lang w:eastAsia="en-US"/>
        </w:rPr>
      </w:pPr>
      <w:r w:rsidRPr="008A68A2">
        <w:rPr>
          <w:rFonts w:eastAsia="Calibri"/>
          <w:b/>
          <w:sz w:val="56"/>
          <w:szCs w:val="56"/>
          <w:lang w:eastAsia="en-US"/>
        </w:rPr>
        <w:t>SZABÁLYZAT</w:t>
      </w:r>
    </w:p>
    <w:p w:rsidR="008C71E6" w:rsidRPr="008A68A2" w:rsidRDefault="008C71E6" w:rsidP="002639A2">
      <w:pPr>
        <w:suppressAutoHyphens w:val="0"/>
        <w:spacing w:line="276" w:lineRule="auto"/>
        <w:jc w:val="center"/>
        <w:rPr>
          <w:rFonts w:eastAsia="Calibri"/>
          <w:b/>
          <w:sz w:val="36"/>
          <w:szCs w:val="22"/>
          <w:lang w:eastAsia="en-US"/>
        </w:rPr>
      </w:pPr>
    </w:p>
    <w:p w:rsidR="008C71E6" w:rsidRPr="008A68A2" w:rsidRDefault="008C71E6" w:rsidP="002639A2">
      <w:pPr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8C71E6" w:rsidRPr="008A68A2" w:rsidRDefault="008C71E6" w:rsidP="002639A2">
      <w:pPr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8C71E6" w:rsidRPr="008A68A2" w:rsidRDefault="008C71E6" w:rsidP="002639A2">
      <w:pPr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8C71E6" w:rsidRPr="008A68A2" w:rsidRDefault="008C71E6" w:rsidP="002639A2">
      <w:pPr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8C71E6" w:rsidRPr="008A68A2" w:rsidRDefault="008C71E6" w:rsidP="002639A2">
      <w:pPr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8C71E6" w:rsidRPr="008A68A2" w:rsidRDefault="008C71E6" w:rsidP="002639A2">
      <w:pPr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8C71E6" w:rsidRPr="008A68A2" w:rsidRDefault="008C71E6" w:rsidP="002639A2">
      <w:pPr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8C71E6" w:rsidRPr="008A68A2" w:rsidRDefault="008C71E6" w:rsidP="002639A2">
      <w:pPr>
        <w:suppressAutoHyphens w:val="0"/>
        <w:spacing w:line="276" w:lineRule="auto"/>
        <w:jc w:val="center"/>
        <w:rPr>
          <w:rFonts w:eastAsia="Calibri"/>
          <w:sz w:val="28"/>
          <w:szCs w:val="22"/>
          <w:lang w:eastAsia="en-US"/>
        </w:rPr>
      </w:pPr>
      <w:r w:rsidRPr="008A68A2">
        <w:rPr>
          <w:rFonts w:eastAsia="Calibri"/>
          <w:sz w:val="28"/>
          <w:szCs w:val="22"/>
          <w:lang w:eastAsia="en-US"/>
        </w:rPr>
        <w:t>Hatályos</w:t>
      </w:r>
    </w:p>
    <w:p w:rsidR="008C71E6" w:rsidRPr="008A68A2" w:rsidRDefault="008C71E6" w:rsidP="002639A2">
      <w:pPr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8C71E6" w:rsidRPr="008A68A2" w:rsidRDefault="00BD4C5C" w:rsidP="002639A2">
      <w:pPr>
        <w:suppressAutoHyphens w:val="0"/>
        <w:spacing w:line="276" w:lineRule="auto"/>
        <w:jc w:val="center"/>
        <w:rPr>
          <w:rFonts w:eastAsia="Calibri"/>
          <w:sz w:val="28"/>
          <w:szCs w:val="22"/>
          <w:lang w:eastAsia="en-US"/>
        </w:rPr>
      </w:pPr>
      <w:r w:rsidRPr="008A68A2">
        <w:rPr>
          <w:rFonts w:eastAsia="Calibri"/>
          <w:sz w:val="28"/>
          <w:szCs w:val="22"/>
          <w:lang w:eastAsia="en-US"/>
        </w:rPr>
        <w:t>2021</w:t>
      </w:r>
      <w:r w:rsidR="008C71E6" w:rsidRPr="008A68A2">
        <w:rPr>
          <w:rFonts w:eastAsia="Calibri"/>
          <w:sz w:val="28"/>
          <w:szCs w:val="22"/>
          <w:lang w:eastAsia="en-US"/>
        </w:rPr>
        <w:t>.</w:t>
      </w:r>
      <w:r w:rsidR="008A68A2" w:rsidRPr="008A68A2">
        <w:rPr>
          <w:rFonts w:eastAsia="Calibri"/>
          <w:sz w:val="28"/>
          <w:szCs w:val="22"/>
          <w:lang w:eastAsia="en-US"/>
        </w:rPr>
        <w:t>01.27-</w:t>
      </w:r>
      <w:r w:rsidR="008C71E6" w:rsidRPr="008A68A2">
        <w:rPr>
          <w:rFonts w:eastAsia="Calibri"/>
          <w:sz w:val="28"/>
          <w:szCs w:val="22"/>
          <w:lang w:eastAsia="en-US"/>
        </w:rPr>
        <w:t>től</w:t>
      </w:r>
    </w:p>
    <w:p w:rsidR="00440832" w:rsidRPr="008A68A2" w:rsidRDefault="002639A2" w:rsidP="002639A2">
      <w:pPr>
        <w:spacing w:line="276" w:lineRule="auto"/>
        <w:jc w:val="center"/>
        <w:rPr>
          <w:u w:val="single"/>
        </w:rPr>
      </w:pPr>
      <w:r w:rsidRPr="008A68A2">
        <w:rPr>
          <w:b/>
        </w:rPr>
        <w:br w:type="page"/>
      </w:r>
      <w:r w:rsidR="00440832" w:rsidRPr="008A68A2">
        <w:rPr>
          <w:u w:val="single"/>
        </w:rPr>
        <w:lastRenderedPageBreak/>
        <w:t>Tartalomjegyzék:</w:t>
      </w:r>
    </w:p>
    <w:p w:rsidR="002639A2" w:rsidRPr="008A68A2" w:rsidRDefault="002639A2" w:rsidP="002639A2">
      <w:pPr>
        <w:spacing w:line="276" w:lineRule="auto"/>
        <w:jc w:val="center"/>
        <w:rPr>
          <w:u w:val="single"/>
        </w:rPr>
      </w:pPr>
    </w:p>
    <w:p w:rsidR="00440832" w:rsidRPr="008A68A2" w:rsidRDefault="00440832" w:rsidP="002639A2">
      <w:pPr>
        <w:spacing w:line="276" w:lineRule="auto"/>
        <w:jc w:val="center"/>
        <w:rPr>
          <w:b/>
        </w:rPr>
      </w:pPr>
    </w:p>
    <w:p w:rsidR="00440832" w:rsidRPr="008A68A2" w:rsidRDefault="00440832" w:rsidP="002639A2">
      <w:pPr>
        <w:spacing w:line="480" w:lineRule="auto"/>
        <w:ind w:left="1134"/>
      </w:pPr>
      <w:r w:rsidRPr="008A68A2">
        <w:t>Bevezető</w:t>
      </w:r>
      <w:r w:rsidR="002639A2" w:rsidRPr="008A68A2">
        <w:tab/>
      </w:r>
      <w:r w:rsidR="002639A2" w:rsidRPr="008A68A2">
        <w:tab/>
      </w:r>
      <w:r w:rsidR="002639A2" w:rsidRPr="008A68A2">
        <w:tab/>
      </w:r>
      <w:r w:rsidR="002639A2" w:rsidRPr="008A68A2">
        <w:tab/>
      </w:r>
      <w:r w:rsidR="002639A2" w:rsidRPr="008A68A2">
        <w:tab/>
      </w:r>
      <w:r w:rsidR="002639A2" w:rsidRPr="008A68A2">
        <w:tab/>
      </w:r>
      <w:r w:rsidR="002639A2" w:rsidRPr="008A68A2">
        <w:tab/>
        <w:t xml:space="preserve">2. </w:t>
      </w:r>
      <w:r w:rsidRPr="008A68A2">
        <w:t>oldal</w:t>
      </w:r>
    </w:p>
    <w:p w:rsidR="00440832" w:rsidRPr="008A68A2" w:rsidRDefault="00440832" w:rsidP="002639A2">
      <w:pPr>
        <w:spacing w:line="480" w:lineRule="auto"/>
        <w:ind w:left="1134"/>
      </w:pPr>
      <w:r w:rsidRPr="008A68A2">
        <w:t>Intézmény alapadatai</w:t>
      </w:r>
      <w:r w:rsidRPr="008A68A2">
        <w:tab/>
      </w:r>
      <w:r w:rsidR="002639A2" w:rsidRPr="008A68A2">
        <w:tab/>
      </w:r>
      <w:r w:rsidR="002639A2" w:rsidRPr="008A68A2">
        <w:tab/>
      </w:r>
      <w:r w:rsidR="002639A2" w:rsidRPr="008A68A2">
        <w:tab/>
      </w:r>
      <w:r w:rsidR="002639A2" w:rsidRPr="008A68A2">
        <w:tab/>
      </w:r>
      <w:r w:rsidRPr="008A68A2">
        <w:t>3.</w:t>
      </w:r>
      <w:r w:rsidR="002639A2" w:rsidRPr="008A68A2">
        <w:t xml:space="preserve"> </w:t>
      </w:r>
      <w:r w:rsidRPr="008A68A2">
        <w:t>oldal</w:t>
      </w:r>
    </w:p>
    <w:p w:rsidR="00440832" w:rsidRPr="008A68A2" w:rsidRDefault="00440832" w:rsidP="002639A2">
      <w:pPr>
        <w:spacing w:line="480" w:lineRule="auto"/>
        <w:ind w:left="1134"/>
      </w:pPr>
      <w:r w:rsidRPr="008A68A2">
        <w:t xml:space="preserve">Intézmény </w:t>
      </w:r>
      <w:r w:rsidR="00875CC3" w:rsidRPr="008A68A2">
        <w:t xml:space="preserve">alaptevékenysége </w:t>
      </w:r>
      <w:r w:rsidR="002639A2" w:rsidRPr="008A68A2">
        <w:tab/>
      </w:r>
      <w:r w:rsidR="002639A2" w:rsidRPr="008A68A2">
        <w:tab/>
      </w:r>
      <w:r w:rsidR="002639A2" w:rsidRPr="008A68A2">
        <w:tab/>
      </w:r>
      <w:r w:rsidR="002639A2" w:rsidRPr="008A68A2">
        <w:tab/>
      </w:r>
      <w:r w:rsidR="00875CC3" w:rsidRPr="008A68A2">
        <w:t>6</w:t>
      </w:r>
      <w:r w:rsidRPr="008A68A2">
        <w:t>.</w:t>
      </w:r>
      <w:r w:rsidR="002639A2" w:rsidRPr="008A68A2">
        <w:t xml:space="preserve"> </w:t>
      </w:r>
      <w:r w:rsidRPr="008A68A2">
        <w:t>oldal</w:t>
      </w:r>
    </w:p>
    <w:p w:rsidR="00D934BF" w:rsidRPr="008A68A2" w:rsidRDefault="00EF49CC" w:rsidP="002639A2">
      <w:pPr>
        <w:spacing w:line="480" w:lineRule="auto"/>
        <w:ind w:left="1134"/>
      </w:pPr>
      <w:r w:rsidRPr="008A68A2">
        <w:t>Szervezeti felépítés</w:t>
      </w:r>
      <w:r w:rsidR="00D934BF" w:rsidRPr="008A68A2">
        <w:t xml:space="preserve"> </w:t>
      </w:r>
      <w:r w:rsidR="002639A2" w:rsidRPr="008A68A2">
        <w:tab/>
      </w:r>
      <w:r w:rsidR="002639A2" w:rsidRPr="008A68A2">
        <w:tab/>
      </w:r>
      <w:r w:rsidR="002639A2" w:rsidRPr="008A68A2">
        <w:tab/>
      </w:r>
      <w:r w:rsidR="002639A2" w:rsidRPr="008A68A2">
        <w:tab/>
      </w:r>
      <w:r w:rsidR="002639A2" w:rsidRPr="008A68A2">
        <w:tab/>
      </w:r>
      <w:r w:rsidR="006F1762" w:rsidRPr="008A68A2">
        <w:t>9</w:t>
      </w:r>
      <w:r w:rsidR="00D934BF" w:rsidRPr="008A68A2">
        <w:t>. oldal</w:t>
      </w:r>
    </w:p>
    <w:p w:rsidR="00D934BF" w:rsidRPr="008A68A2" w:rsidRDefault="00D934BF" w:rsidP="002639A2">
      <w:pPr>
        <w:spacing w:line="480" w:lineRule="auto"/>
        <w:ind w:left="1134"/>
      </w:pPr>
      <w:r w:rsidRPr="008A68A2">
        <w:t xml:space="preserve">Működési rend </w:t>
      </w:r>
      <w:r w:rsidR="002639A2" w:rsidRPr="008A68A2">
        <w:tab/>
      </w:r>
      <w:r w:rsidR="002639A2" w:rsidRPr="008A68A2">
        <w:tab/>
      </w:r>
      <w:r w:rsidR="002639A2" w:rsidRPr="008A68A2">
        <w:tab/>
      </w:r>
      <w:r w:rsidR="002639A2" w:rsidRPr="008A68A2">
        <w:tab/>
      </w:r>
      <w:r w:rsidR="002639A2" w:rsidRPr="008A68A2">
        <w:tab/>
      </w:r>
      <w:r w:rsidR="002639A2" w:rsidRPr="008A68A2">
        <w:tab/>
      </w:r>
      <w:r w:rsidRPr="008A68A2">
        <w:t>1</w:t>
      </w:r>
      <w:r w:rsidR="006F1762" w:rsidRPr="008A68A2">
        <w:t>5</w:t>
      </w:r>
      <w:r w:rsidRPr="008A68A2">
        <w:t>.</w:t>
      </w:r>
      <w:r w:rsidR="002639A2" w:rsidRPr="008A68A2">
        <w:t xml:space="preserve"> </w:t>
      </w:r>
      <w:r w:rsidRPr="008A68A2">
        <w:t>oldal</w:t>
      </w:r>
    </w:p>
    <w:p w:rsidR="001163AF" w:rsidRPr="008A68A2" w:rsidRDefault="001163AF" w:rsidP="002639A2">
      <w:pPr>
        <w:spacing w:line="480" w:lineRule="auto"/>
        <w:ind w:left="1134"/>
      </w:pPr>
      <w:r w:rsidRPr="008A68A2">
        <w:t>Gazdálkodás rend</w:t>
      </w:r>
      <w:r w:rsidRPr="008A68A2">
        <w:tab/>
      </w:r>
      <w:r w:rsidRPr="008A68A2">
        <w:tab/>
      </w:r>
      <w:r w:rsidRPr="008A68A2">
        <w:tab/>
      </w:r>
      <w:r w:rsidRPr="008A68A2">
        <w:tab/>
      </w:r>
      <w:r w:rsidRPr="008A68A2">
        <w:tab/>
      </w:r>
      <w:r w:rsidR="006F1762" w:rsidRPr="008A68A2">
        <w:t>18</w:t>
      </w:r>
      <w:r w:rsidRPr="008A68A2">
        <w:t xml:space="preserve">. oldal </w:t>
      </w:r>
    </w:p>
    <w:p w:rsidR="002639A2" w:rsidRPr="008A68A2" w:rsidRDefault="002639A2" w:rsidP="002639A2">
      <w:pPr>
        <w:spacing w:line="480" w:lineRule="auto"/>
        <w:ind w:left="1134"/>
      </w:pPr>
      <w:r w:rsidRPr="008A68A2">
        <w:t>Intézmény kapcsolatai</w:t>
      </w:r>
      <w:r w:rsidR="001163AF" w:rsidRPr="008A68A2">
        <w:tab/>
      </w:r>
      <w:r w:rsidR="001163AF" w:rsidRPr="008A68A2">
        <w:tab/>
      </w:r>
      <w:r w:rsidR="001163AF" w:rsidRPr="008A68A2">
        <w:tab/>
      </w:r>
      <w:r w:rsidR="001163AF" w:rsidRPr="008A68A2">
        <w:tab/>
      </w:r>
      <w:r w:rsidR="001163AF" w:rsidRPr="008A68A2">
        <w:tab/>
      </w:r>
      <w:r w:rsidR="006F1762" w:rsidRPr="008A68A2">
        <w:t>19</w:t>
      </w:r>
      <w:r w:rsidR="008D2EEB" w:rsidRPr="008A68A2">
        <w:t>. oldal</w:t>
      </w:r>
    </w:p>
    <w:p w:rsidR="002639A2" w:rsidRPr="008A68A2" w:rsidRDefault="002639A2" w:rsidP="002639A2">
      <w:pPr>
        <w:spacing w:line="480" w:lineRule="auto"/>
        <w:ind w:left="1134"/>
      </w:pPr>
      <w:r w:rsidRPr="008A68A2">
        <w:t>Záró rendelkezések</w:t>
      </w:r>
      <w:r w:rsidR="001163AF" w:rsidRPr="008A68A2">
        <w:tab/>
      </w:r>
      <w:r w:rsidR="001163AF" w:rsidRPr="008A68A2">
        <w:tab/>
      </w:r>
      <w:r w:rsidR="001163AF" w:rsidRPr="008A68A2">
        <w:tab/>
      </w:r>
      <w:r w:rsidR="001163AF" w:rsidRPr="008A68A2">
        <w:tab/>
      </w:r>
      <w:r w:rsidR="001163AF" w:rsidRPr="008A68A2">
        <w:tab/>
      </w:r>
      <w:r w:rsidR="006F1762" w:rsidRPr="008A68A2">
        <w:t>20</w:t>
      </w:r>
      <w:r w:rsidR="008D2EEB" w:rsidRPr="008A68A2">
        <w:t>. oldal</w:t>
      </w:r>
    </w:p>
    <w:p w:rsidR="002639A2" w:rsidRPr="008A68A2" w:rsidRDefault="002639A2" w:rsidP="002639A2">
      <w:pPr>
        <w:spacing w:line="480" w:lineRule="auto"/>
        <w:ind w:left="1134"/>
      </w:pPr>
      <w:r w:rsidRPr="008A68A2">
        <w:t>Mellékletek</w:t>
      </w:r>
      <w:r w:rsidR="008D2EEB" w:rsidRPr="008A68A2">
        <w:tab/>
      </w:r>
      <w:r w:rsidR="008D2EEB" w:rsidRPr="008A68A2">
        <w:tab/>
      </w:r>
      <w:r w:rsidR="008D2EEB" w:rsidRPr="008A68A2">
        <w:tab/>
      </w:r>
      <w:r w:rsidR="008D2EEB" w:rsidRPr="008A68A2">
        <w:tab/>
      </w:r>
      <w:r w:rsidR="008D2EEB" w:rsidRPr="008A68A2">
        <w:tab/>
      </w:r>
      <w:r w:rsidR="008D2EEB" w:rsidRPr="008A68A2">
        <w:tab/>
      </w:r>
      <w:r w:rsidR="006F1762" w:rsidRPr="008A68A2">
        <w:t>21</w:t>
      </w:r>
      <w:r w:rsidR="008D2EEB" w:rsidRPr="008A68A2">
        <w:t>. oldal</w:t>
      </w:r>
    </w:p>
    <w:p w:rsidR="00440832" w:rsidRPr="008A68A2" w:rsidRDefault="00440832" w:rsidP="002639A2">
      <w:pPr>
        <w:spacing w:line="276" w:lineRule="auto"/>
      </w:pPr>
    </w:p>
    <w:p w:rsidR="00440832" w:rsidRPr="008A68A2" w:rsidRDefault="00440832" w:rsidP="002639A2">
      <w:pPr>
        <w:spacing w:line="276" w:lineRule="auto"/>
        <w:jc w:val="center"/>
        <w:rPr>
          <w:b/>
        </w:rPr>
      </w:pPr>
    </w:p>
    <w:p w:rsidR="00440832" w:rsidRPr="008A68A2" w:rsidRDefault="00440832" w:rsidP="002639A2">
      <w:pPr>
        <w:spacing w:line="276" w:lineRule="auto"/>
        <w:jc w:val="center"/>
        <w:rPr>
          <w:b/>
        </w:rPr>
      </w:pPr>
    </w:p>
    <w:p w:rsidR="007051CD" w:rsidRPr="008A68A2" w:rsidRDefault="004731E3" w:rsidP="002639A2">
      <w:pPr>
        <w:spacing w:line="276" w:lineRule="auto"/>
        <w:jc w:val="center"/>
        <w:rPr>
          <w:b/>
        </w:rPr>
      </w:pPr>
      <w:r w:rsidRPr="008A68A2">
        <w:rPr>
          <w:b/>
        </w:rPr>
        <w:t>BEVEZETŐ</w:t>
      </w:r>
    </w:p>
    <w:p w:rsidR="007051CD" w:rsidRPr="008A68A2" w:rsidRDefault="007051CD" w:rsidP="002639A2">
      <w:pPr>
        <w:spacing w:line="276" w:lineRule="auto"/>
        <w:jc w:val="both"/>
        <w:rPr>
          <w:b/>
        </w:rPr>
      </w:pPr>
    </w:p>
    <w:p w:rsidR="008D2EEB" w:rsidRPr="008A68A2" w:rsidRDefault="008D2EEB" w:rsidP="002639A2">
      <w:pPr>
        <w:spacing w:line="276" w:lineRule="auto"/>
        <w:jc w:val="both"/>
      </w:pPr>
    </w:p>
    <w:p w:rsidR="00BC299D" w:rsidRPr="008A68A2" w:rsidRDefault="00BC299D" w:rsidP="002639A2">
      <w:pPr>
        <w:spacing w:line="276" w:lineRule="auto"/>
        <w:jc w:val="both"/>
      </w:pPr>
      <w:r w:rsidRPr="008A68A2">
        <w:t xml:space="preserve">A Szervezeti és Működési Szabályzat (továbbiakban SZMSZ) célja, hogy meghatározza az intézmény </w:t>
      </w:r>
      <w:r w:rsidR="00917F68" w:rsidRPr="008A68A2">
        <w:t xml:space="preserve">adatait, </w:t>
      </w:r>
      <w:r w:rsidRPr="008A68A2">
        <w:t xml:space="preserve">szervezeti felépítését, az intézmény működésének belső rendjét, </w:t>
      </w:r>
      <w:r w:rsidR="00917F68" w:rsidRPr="008A68A2">
        <w:t xml:space="preserve">a vezető és az alkalmazottak </w:t>
      </w:r>
      <w:r w:rsidR="00A31C0F" w:rsidRPr="008A68A2">
        <w:t xml:space="preserve">feladatait, jogkörét, </w:t>
      </w:r>
      <w:r w:rsidRPr="008A68A2">
        <w:t xml:space="preserve">külső kapcsolatait, annak érdekében, hogy a </w:t>
      </w:r>
      <w:r w:rsidR="00276366" w:rsidRPr="008A68A2">
        <w:t xml:space="preserve">jogszabályokban és az </w:t>
      </w:r>
      <w:proofErr w:type="gramStart"/>
      <w:r w:rsidR="00276366" w:rsidRPr="008A68A2">
        <w:t>intézmény</w:t>
      </w:r>
      <w:r w:rsidR="007B0C90">
        <w:t xml:space="preserve"> </w:t>
      </w:r>
      <w:r w:rsidRPr="008A68A2">
        <w:t>alapító</w:t>
      </w:r>
      <w:proofErr w:type="gramEnd"/>
      <w:r w:rsidRPr="008A68A2">
        <w:t xml:space="preserve"> okiratában rögzített cél- és feladatrendszer megvalósítható legyen.</w:t>
      </w:r>
    </w:p>
    <w:p w:rsidR="00BC299D" w:rsidRPr="008A68A2" w:rsidRDefault="00BC299D" w:rsidP="002639A2">
      <w:pPr>
        <w:spacing w:line="276" w:lineRule="auto"/>
        <w:jc w:val="both"/>
      </w:pPr>
    </w:p>
    <w:p w:rsidR="00917F68" w:rsidRPr="008A68A2" w:rsidRDefault="00917F68" w:rsidP="002639A2">
      <w:pPr>
        <w:spacing w:line="276" w:lineRule="auto"/>
        <w:jc w:val="both"/>
      </w:pPr>
      <w:r w:rsidRPr="008A68A2">
        <w:t>Készült a</w:t>
      </w:r>
      <w:r w:rsidR="007051CD" w:rsidRPr="008A68A2">
        <w:t xml:space="preserve"> muzeális intézményekről, a nyilvános könyvtári ellátásról és a közművelődésiről szóló 1997. évi CXL. </w:t>
      </w:r>
      <w:r w:rsidR="007915F2" w:rsidRPr="008A68A2">
        <w:t>t</w:t>
      </w:r>
      <w:r w:rsidR="007051CD" w:rsidRPr="008A68A2">
        <w:t>örvény</w:t>
      </w:r>
      <w:r w:rsidR="007C2E9D" w:rsidRPr="008A68A2">
        <w:t xml:space="preserve"> (továbbiakban Kult. tv.)</w:t>
      </w:r>
      <w:r w:rsidR="007051CD" w:rsidRPr="008A68A2">
        <w:t xml:space="preserve">, </w:t>
      </w:r>
      <w:r w:rsidR="00BC299D" w:rsidRPr="008A68A2">
        <w:t xml:space="preserve">az államháztartásról szóló 2011. </w:t>
      </w:r>
      <w:r w:rsidR="007051CD" w:rsidRPr="008A68A2">
        <w:t xml:space="preserve">évi CXCV. </w:t>
      </w:r>
      <w:r w:rsidR="007915F2" w:rsidRPr="008A68A2">
        <w:t>t</w:t>
      </w:r>
      <w:r w:rsidR="007051CD" w:rsidRPr="008A68A2">
        <w:t xml:space="preserve">örvény, </w:t>
      </w:r>
      <w:r w:rsidRPr="008A68A2">
        <w:t xml:space="preserve">az Államháztartásról szóló </w:t>
      </w:r>
      <w:r w:rsidR="0034053C" w:rsidRPr="008A68A2">
        <w:t>törvény végrehajtásá</w:t>
      </w:r>
      <w:r w:rsidR="007B0C90">
        <w:t xml:space="preserve">ról </w:t>
      </w:r>
      <w:r w:rsidR="0034053C" w:rsidRPr="008A68A2">
        <w:t xml:space="preserve">rendelkező </w:t>
      </w:r>
      <w:r w:rsidRPr="008A68A2">
        <w:t xml:space="preserve">368/2011. Korm. rendelet 13. § (1) bekezdése szerinti tartalommal, </w:t>
      </w:r>
      <w:r w:rsidR="007051CD" w:rsidRPr="008A68A2">
        <w:t>valamint a szabályozás</w:t>
      </w:r>
      <w:r w:rsidR="008D2EEB" w:rsidRPr="008A68A2">
        <w:t>i terület rendezésére kiadott</w:t>
      </w:r>
      <w:r w:rsidR="007051CD" w:rsidRPr="008A68A2">
        <w:t xml:space="preserve"> egyéb jogszabályok alapján</w:t>
      </w:r>
      <w:r w:rsidRPr="008A68A2">
        <w:t xml:space="preserve">. </w:t>
      </w:r>
    </w:p>
    <w:p w:rsidR="007051CD" w:rsidRPr="008A68A2" w:rsidRDefault="00917F68" w:rsidP="002639A2">
      <w:pPr>
        <w:spacing w:line="276" w:lineRule="auto"/>
        <w:jc w:val="both"/>
      </w:pPr>
      <w:r w:rsidRPr="008A68A2">
        <w:t>A</w:t>
      </w:r>
      <w:r w:rsidR="007051CD" w:rsidRPr="008A68A2">
        <w:t xml:space="preserve"> </w:t>
      </w:r>
      <w:r w:rsidR="008C71E6" w:rsidRPr="008A68A2">
        <w:t xml:space="preserve">Petőfi Sándor Művelődési Ház és Könyvtár </w:t>
      </w:r>
      <w:r w:rsidR="00BD4C5C" w:rsidRPr="008A68A2">
        <w:t xml:space="preserve">Jászfényszaru </w:t>
      </w:r>
      <w:r w:rsidR="008D2EEB" w:rsidRPr="008A68A2">
        <w:t>szervezetének felépítése</w:t>
      </w:r>
      <w:r w:rsidR="007051CD" w:rsidRPr="008A68A2">
        <w:t>,</w:t>
      </w:r>
      <w:r w:rsidR="008D2EEB" w:rsidRPr="008A68A2">
        <w:t xml:space="preserve"> valamint működésének szabályai</w:t>
      </w:r>
      <w:r w:rsidR="007051CD" w:rsidRPr="008A68A2">
        <w:t xml:space="preserve"> az alábbiak szerint </w:t>
      </w:r>
      <w:r w:rsidR="00543762" w:rsidRPr="008A68A2">
        <w:t>kerül</w:t>
      </w:r>
      <w:r w:rsidR="008D2EEB" w:rsidRPr="008A68A2">
        <w:t>nek</w:t>
      </w:r>
      <w:r w:rsidR="00543762" w:rsidRPr="008A68A2">
        <w:t xml:space="preserve"> megállapításra. </w:t>
      </w:r>
    </w:p>
    <w:p w:rsidR="008D2EEB" w:rsidRPr="008A68A2" w:rsidRDefault="008D2EEB" w:rsidP="002639A2">
      <w:pPr>
        <w:spacing w:line="276" w:lineRule="auto"/>
        <w:jc w:val="both"/>
      </w:pPr>
    </w:p>
    <w:p w:rsidR="007051CD" w:rsidRPr="008A68A2" w:rsidRDefault="007051CD" w:rsidP="002639A2">
      <w:pPr>
        <w:spacing w:line="276" w:lineRule="auto"/>
        <w:jc w:val="both"/>
      </w:pPr>
      <w:r w:rsidRPr="008A68A2">
        <w:t xml:space="preserve">A szabályzat hatálya kiterjed az intézmény </w:t>
      </w:r>
      <w:r w:rsidR="008C71E6" w:rsidRPr="008A68A2">
        <w:t xml:space="preserve">minden </w:t>
      </w:r>
      <w:r w:rsidRPr="008A68A2">
        <w:t>alkalmazottjára</w:t>
      </w:r>
      <w:r w:rsidR="00543762" w:rsidRPr="008A68A2">
        <w:t xml:space="preserve"> és egyéb módon foglalkoztatott munkatársára.</w:t>
      </w:r>
    </w:p>
    <w:p w:rsidR="00BD4C5C" w:rsidRPr="008A68A2" w:rsidRDefault="00BD4C5C" w:rsidP="002639A2">
      <w:pPr>
        <w:spacing w:line="276" w:lineRule="auto"/>
        <w:jc w:val="both"/>
      </w:pPr>
    </w:p>
    <w:p w:rsidR="001163AF" w:rsidRPr="008A68A2" w:rsidRDefault="001163AF">
      <w:pPr>
        <w:suppressAutoHyphens w:val="0"/>
        <w:rPr>
          <w:b/>
        </w:rPr>
      </w:pPr>
      <w:r w:rsidRPr="008A68A2">
        <w:rPr>
          <w:b/>
        </w:rPr>
        <w:br w:type="page"/>
      </w:r>
    </w:p>
    <w:p w:rsidR="004C225B" w:rsidRPr="008A68A2" w:rsidRDefault="004C225B" w:rsidP="002639A2">
      <w:pPr>
        <w:spacing w:line="276" w:lineRule="auto"/>
        <w:jc w:val="center"/>
        <w:rPr>
          <w:b/>
        </w:rPr>
      </w:pPr>
      <w:r w:rsidRPr="008A68A2">
        <w:rPr>
          <w:b/>
        </w:rPr>
        <w:lastRenderedPageBreak/>
        <w:t xml:space="preserve">A </w:t>
      </w:r>
      <w:r w:rsidR="008C71E6" w:rsidRPr="008A68A2">
        <w:rPr>
          <w:b/>
        </w:rPr>
        <w:t>Petőfi Sándor Művelődési Ház és Könyvtár Jászfényszaru</w:t>
      </w:r>
      <w:r w:rsidRPr="008A68A2">
        <w:rPr>
          <w:b/>
        </w:rPr>
        <w:t xml:space="preserve"> ALAPADATAI</w:t>
      </w:r>
    </w:p>
    <w:p w:rsidR="007051CD" w:rsidRPr="008A68A2" w:rsidRDefault="007051CD" w:rsidP="002639A2">
      <w:pPr>
        <w:spacing w:line="276" w:lineRule="auto"/>
        <w:jc w:val="both"/>
      </w:pPr>
    </w:p>
    <w:p w:rsidR="00412B7D" w:rsidRPr="008A68A2" w:rsidRDefault="00D72E08" w:rsidP="00DA38BC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8A68A2">
        <w:rPr>
          <w:b/>
        </w:rPr>
        <w:t xml:space="preserve">Az intézmény </w:t>
      </w:r>
      <w:r w:rsidR="00412B7D" w:rsidRPr="008A68A2">
        <w:rPr>
          <w:b/>
        </w:rPr>
        <w:t>adatai</w:t>
      </w:r>
    </w:p>
    <w:p w:rsidR="00412B7D" w:rsidRPr="008A68A2" w:rsidRDefault="00412B7D" w:rsidP="002639A2">
      <w:pPr>
        <w:spacing w:line="276" w:lineRule="auto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16"/>
        <w:gridCol w:w="5824"/>
      </w:tblGrid>
      <w:tr w:rsidR="008A68A2" w:rsidRPr="008A68A2" w:rsidTr="00440832">
        <w:trPr>
          <w:trHeight w:val="828"/>
        </w:trPr>
        <w:tc>
          <w:tcPr>
            <w:tcW w:w="0" w:type="auto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F03404" w:rsidRPr="008A68A2" w:rsidRDefault="00F03404" w:rsidP="002639A2">
            <w:pPr>
              <w:spacing w:line="276" w:lineRule="auto"/>
              <w:jc w:val="both"/>
            </w:pPr>
            <w:r w:rsidRPr="008A68A2">
              <w:t>Neve:</w:t>
            </w:r>
          </w:p>
        </w:tc>
        <w:tc>
          <w:tcPr>
            <w:tcW w:w="0" w:type="auto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F03404" w:rsidRPr="008A68A2" w:rsidRDefault="00730505" w:rsidP="002639A2">
            <w:pPr>
              <w:spacing w:line="276" w:lineRule="auto"/>
              <w:jc w:val="both"/>
            </w:pPr>
            <w:r w:rsidRPr="008A68A2">
              <w:t xml:space="preserve">Petőfi Sándor Művelődési </w:t>
            </w:r>
            <w:r w:rsidR="00F03404" w:rsidRPr="008A68A2">
              <w:t>Ház és Könyvtár</w:t>
            </w:r>
            <w:r w:rsidR="006764FF" w:rsidRPr="008A68A2">
              <w:t xml:space="preserve"> Jászfényszaru</w:t>
            </w:r>
          </w:p>
        </w:tc>
      </w:tr>
      <w:tr w:rsidR="008A68A2" w:rsidRPr="008A68A2" w:rsidTr="00440832">
        <w:trPr>
          <w:trHeight w:val="828"/>
        </w:trPr>
        <w:tc>
          <w:tcPr>
            <w:tcW w:w="0" w:type="auto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F03404" w:rsidRPr="008A68A2" w:rsidRDefault="007051CD" w:rsidP="002639A2">
            <w:pPr>
              <w:spacing w:line="276" w:lineRule="auto"/>
              <w:jc w:val="both"/>
            </w:pPr>
            <w:r w:rsidRPr="008A68A2">
              <w:t>Székhelye</w:t>
            </w:r>
            <w:r w:rsidR="00F03404" w:rsidRPr="008A68A2">
              <w:t>:</w:t>
            </w:r>
          </w:p>
        </w:tc>
        <w:tc>
          <w:tcPr>
            <w:tcW w:w="0" w:type="auto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F03404" w:rsidRPr="008A68A2" w:rsidRDefault="00730505" w:rsidP="002639A2">
            <w:pPr>
              <w:spacing w:line="276" w:lineRule="auto"/>
              <w:jc w:val="both"/>
            </w:pPr>
            <w:r w:rsidRPr="008A68A2">
              <w:t>5126 Jászfényszaru</w:t>
            </w:r>
            <w:r w:rsidR="00F03404" w:rsidRPr="008A68A2">
              <w:t xml:space="preserve">, </w:t>
            </w:r>
            <w:r w:rsidRPr="008A68A2">
              <w:t>Szent István út 1.</w:t>
            </w:r>
          </w:p>
        </w:tc>
        <w:bookmarkStart w:id="0" w:name="_GoBack"/>
        <w:bookmarkEnd w:id="0"/>
      </w:tr>
      <w:tr w:rsidR="008A68A2" w:rsidRPr="008A68A2" w:rsidTr="00440832">
        <w:trPr>
          <w:trHeight w:val="828"/>
        </w:trPr>
        <w:tc>
          <w:tcPr>
            <w:tcW w:w="0" w:type="auto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412B7D" w:rsidRPr="008A68A2" w:rsidRDefault="00412B7D" w:rsidP="002639A2">
            <w:pPr>
              <w:spacing w:line="276" w:lineRule="auto"/>
              <w:jc w:val="both"/>
            </w:pPr>
            <w:r w:rsidRPr="008A68A2">
              <w:t>Lev</w:t>
            </w:r>
            <w:r w:rsidR="007051CD" w:rsidRPr="008A68A2">
              <w:t>elezési címe</w:t>
            </w:r>
            <w:r w:rsidRPr="008A68A2">
              <w:t>:</w:t>
            </w:r>
          </w:p>
        </w:tc>
        <w:tc>
          <w:tcPr>
            <w:tcW w:w="0" w:type="auto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412B7D" w:rsidRPr="008A68A2" w:rsidRDefault="00730505" w:rsidP="002639A2">
            <w:pPr>
              <w:spacing w:line="276" w:lineRule="auto"/>
              <w:jc w:val="both"/>
            </w:pPr>
            <w:r w:rsidRPr="008A68A2">
              <w:t>5126 Jászfényszaru, Szent István út 1.</w:t>
            </w:r>
          </w:p>
        </w:tc>
      </w:tr>
      <w:tr w:rsidR="008A68A2" w:rsidRPr="008A68A2" w:rsidTr="00440832">
        <w:trPr>
          <w:trHeight w:val="828"/>
        </w:trPr>
        <w:tc>
          <w:tcPr>
            <w:tcW w:w="0" w:type="auto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7051CD" w:rsidRPr="008A68A2" w:rsidRDefault="0034053C" w:rsidP="002639A2">
            <w:pPr>
              <w:spacing w:line="276" w:lineRule="auto"/>
              <w:jc w:val="both"/>
            </w:pPr>
            <w:r w:rsidRPr="008A68A2">
              <w:t>Szakmai tevékenység további helyszíne</w:t>
            </w:r>
            <w:r w:rsidR="007051CD" w:rsidRPr="008A68A2">
              <w:t>:</w:t>
            </w:r>
          </w:p>
        </w:tc>
        <w:tc>
          <w:tcPr>
            <w:tcW w:w="0" w:type="auto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7051CD" w:rsidRPr="008A68A2" w:rsidRDefault="00730505" w:rsidP="002639A2">
            <w:pPr>
              <w:spacing w:line="276" w:lineRule="auto"/>
              <w:jc w:val="both"/>
            </w:pPr>
            <w:r w:rsidRPr="008A68A2">
              <w:t>Kiss József Helytörténeti Gyűjtemény</w:t>
            </w:r>
          </w:p>
          <w:p w:rsidR="00730505" w:rsidRPr="008A68A2" w:rsidRDefault="00730505" w:rsidP="002639A2">
            <w:pPr>
              <w:spacing w:line="276" w:lineRule="auto"/>
              <w:jc w:val="both"/>
            </w:pPr>
            <w:r w:rsidRPr="008A68A2">
              <w:t xml:space="preserve">5126 Jászfényszaru, Somogyi Béla út </w:t>
            </w:r>
            <w:r w:rsidR="006764FF" w:rsidRPr="008A68A2">
              <w:t>24</w:t>
            </w:r>
            <w:r w:rsidRPr="008A68A2">
              <w:t xml:space="preserve">. </w:t>
            </w:r>
          </w:p>
        </w:tc>
      </w:tr>
      <w:tr w:rsidR="008A68A2" w:rsidRPr="008A68A2" w:rsidTr="00440832">
        <w:trPr>
          <w:trHeight w:val="828"/>
        </w:trPr>
        <w:tc>
          <w:tcPr>
            <w:tcW w:w="0" w:type="auto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3B5822" w:rsidRPr="008A68A2" w:rsidRDefault="003B5822" w:rsidP="002639A2">
            <w:pPr>
              <w:spacing w:line="276" w:lineRule="auto"/>
              <w:jc w:val="both"/>
            </w:pPr>
            <w:r w:rsidRPr="008A68A2">
              <w:t>Törzskönyvi nyilvántartási száma:</w:t>
            </w:r>
          </w:p>
        </w:tc>
        <w:tc>
          <w:tcPr>
            <w:tcW w:w="0" w:type="auto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3B5822" w:rsidRPr="008A68A2" w:rsidRDefault="00730505" w:rsidP="002639A2">
            <w:pPr>
              <w:spacing w:line="276" w:lineRule="auto"/>
              <w:jc w:val="both"/>
            </w:pPr>
            <w:r w:rsidRPr="008A68A2">
              <w:t>660796</w:t>
            </w:r>
          </w:p>
        </w:tc>
      </w:tr>
      <w:tr w:rsidR="008A68A2" w:rsidRPr="008A68A2" w:rsidTr="00440832">
        <w:trPr>
          <w:trHeight w:val="828"/>
        </w:trPr>
        <w:tc>
          <w:tcPr>
            <w:tcW w:w="0" w:type="auto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F03404" w:rsidRPr="008A68A2" w:rsidRDefault="00F03404" w:rsidP="002639A2">
            <w:pPr>
              <w:spacing w:line="276" w:lineRule="auto"/>
              <w:jc w:val="both"/>
            </w:pPr>
            <w:r w:rsidRPr="008A68A2">
              <w:t>Adószáma:</w:t>
            </w:r>
          </w:p>
        </w:tc>
        <w:tc>
          <w:tcPr>
            <w:tcW w:w="0" w:type="auto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F03404" w:rsidRPr="008A68A2" w:rsidRDefault="006764FF" w:rsidP="002639A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8A68A2">
              <w:rPr>
                <w:rFonts w:eastAsia="Calibri"/>
                <w:lang w:eastAsia="en-US"/>
              </w:rPr>
              <w:t>16831687-1-16</w:t>
            </w:r>
          </w:p>
        </w:tc>
      </w:tr>
      <w:tr w:rsidR="008A68A2" w:rsidRPr="008A68A2" w:rsidTr="00440832">
        <w:trPr>
          <w:trHeight w:val="828"/>
        </w:trPr>
        <w:tc>
          <w:tcPr>
            <w:tcW w:w="0" w:type="auto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440832" w:rsidRPr="008A68A2" w:rsidRDefault="00440832" w:rsidP="002639A2">
            <w:pPr>
              <w:spacing w:line="276" w:lineRule="auto"/>
              <w:jc w:val="both"/>
            </w:pPr>
            <w:r w:rsidRPr="008A68A2">
              <w:t xml:space="preserve">Számlaszáma: </w:t>
            </w:r>
          </w:p>
        </w:tc>
        <w:tc>
          <w:tcPr>
            <w:tcW w:w="0" w:type="auto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440832" w:rsidRPr="008A68A2" w:rsidRDefault="00440832" w:rsidP="002639A2">
            <w:pPr>
              <w:spacing w:line="276" w:lineRule="auto"/>
              <w:jc w:val="both"/>
            </w:pPr>
            <w:r w:rsidRPr="008A68A2">
              <w:t>11745035-16831687</w:t>
            </w:r>
          </w:p>
        </w:tc>
      </w:tr>
      <w:tr w:rsidR="008A68A2" w:rsidRPr="008A68A2" w:rsidTr="00440832">
        <w:trPr>
          <w:trHeight w:val="828"/>
        </w:trPr>
        <w:tc>
          <w:tcPr>
            <w:tcW w:w="0" w:type="auto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411B87" w:rsidRPr="008A68A2" w:rsidRDefault="0034053C" w:rsidP="002639A2">
            <w:pPr>
              <w:spacing w:line="276" w:lineRule="auto"/>
              <w:jc w:val="both"/>
            </w:pPr>
            <w:r w:rsidRPr="008A68A2">
              <w:t>Engedélyezett</w:t>
            </w:r>
            <w:r w:rsidR="00411B87" w:rsidRPr="008A68A2">
              <w:t xml:space="preserve"> létszám</w:t>
            </w:r>
          </w:p>
          <w:p w:rsidR="00411B87" w:rsidRPr="008A68A2" w:rsidRDefault="00411B87" w:rsidP="002639A2">
            <w:pPr>
              <w:spacing w:line="276" w:lineRule="auto"/>
              <w:jc w:val="both"/>
            </w:pPr>
            <w:r w:rsidRPr="008A68A2">
              <w:t>201</w:t>
            </w:r>
            <w:r w:rsidR="00730505" w:rsidRPr="008A68A2">
              <w:t>4</w:t>
            </w:r>
            <w:r w:rsidRPr="008A68A2">
              <w:t xml:space="preserve">. </w:t>
            </w:r>
            <w:r w:rsidR="00730505" w:rsidRPr="008A68A2">
              <w:t>január 1-től:</w:t>
            </w:r>
          </w:p>
        </w:tc>
        <w:tc>
          <w:tcPr>
            <w:tcW w:w="0" w:type="auto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411B87" w:rsidRPr="008A68A2" w:rsidRDefault="00730505" w:rsidP="002639A2">
            <w:pPr>
              <w:spacing w:line="276" w:lineRule="auto"/>
              <w:jc w:val="both"/>
            </w:pPr>
            <w:r w:rsidRPr="008A68A2">
              <w:t>7 fő</w:t>
            </w:r>
          </w:p>
        </w:tc>
      </w:tr>
      <w:tr w:rsidR="008A68A2" w:rsidRPr="008A68A2" w:rsidTr="00440832">
        <w:trPr>
          <w:trHeight w:val="828"/>
        </w:trPr>
        <w:tc>
          <w:tcPr>
            <w:tcW w:w="0" w:type="auto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411B87" w:rsidRPr="008A68A2" w:rsidRDefault="00411B87" w:rsidP="002639A2">
            <w:pPr>
              <w:spacing w:line="276" w:lineRule="auto"/>
              <w:jc w:val="both"/>
            </w:pPr>
            <w:r w:rsidRPr="008A68A2">
              <w:t>Jogállása:</w:t>
            </w:r>
          </w:p>
        </w:tc>
        <w:tc>
          <w:tcPr>
            <w:tcW w:w="0" w:type="auto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411B87" w:rsidRPr="008A68A2" w:rsidRDefault="00411B87" w:rsidP="002639A2">
            <w:pPr>
              <w:spacing w:line="276" w:lineRule="auto"/>
              <w:jc w:val="both"/>
            </w:pPr>
            <w:r w:rsidRPr="008A68A2">
              <w:t>Önálló jogi személy</w:t>
            </w:r>
          </w:p>
        </w:tc>
      </w:tr>
      <w:tr w:rsidR="008A68A2" w:rsidRPr="008A68A2" w:rsidTr="00440832">
        <w:trPr>
          <w:trHeight w:val="828"/>
        </w:trPr>
        <w:tc>
          <w:tcPr>
            <w:tcW w:w="0" w:type="auto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412B7D" w:rsidRPr="008A68A2" w:rsidRDefault="00412B7D" w:rsidP="002639A2">
            <w:pPr>
              <w:spacing w:line="276" w:lineRule="auto"/>
              <w:jc w:val="both"/>
            </w:pPr>
            <w:r w:rsidRPr="008A68A2">
              <w:t>Telefonszáma:</w:t>
            </w:r>
          </w:p>
        </w:tc>
        <w:tc>
          <w:tcPr>
            <w:tcW w:w="0" w:type="auto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412B7D" w:rsidRPr="008A68A2" w:rsidRDefault="00730505" w:rsidP="002639A2">
            <w:pPr>
              <w:spacing w:line="276" w:lineRule="auto"/>
              <w:jc w:val="both"/>
            </w:pPr>
            <w:r w:rsidRPr="008A68A2">
              <w:t>06-57/</w:t>
            </w:r>
            <w:r w:rsidR="00412B7D" w:rsidRPr="008A68A2">
              <w:t xml:space="preserve"> </w:t>
            </w:r>
            <w:proofErr w:type="gramStart"/>
            <w:r w:rsidRPr="008A68A2">
              <w:t>422-137  és</w:t>
            </w:r>
            <w:proofErr w:type="gramEnd"/>
            <w:r w:rsidRPr="008A68A2">
              <w:t xml:space="preserve"> 06-57/</w:t>
            </w:r>
            <w:r w:rsidR="000A66B2" w:rsidRPr="008A68A2">
              <w:t xml:space="preserve"> </w:t>
            </w:r>
            <w:r w:rsidRPr="008A68A2">
              <w:t>422-265</w:t>
            </w:r>
          </w:p>
        </w:tc>
      </w:tr>
      <w:tr w:rsidR="008A68A2" w:rsidRPr="008A68A2" w:rsidTr="00440832">
        <w:trPr>
          <w:trHeight w:val="828"/>
        </w:trPr>
        <w:tc>
          <w:tcPr>
            <w:tcW w:w="0" w:type="auto"/>
            <w:tcBorders>
              <w:left w:val="double" w:sz="1" w:space="0" w:color="C0C0C0"/>
            </w:tcBorders>
            <w:vAlign w:val="center"/>
          </w:tcPr>
          <w:p w:rsidR="00412B7D" w:rsidRPr="008A68A2" w:rsidRDefault="00412B7D" w:rsidP="002639A2">
            <w:pPr>
              <w:spacing w:line="276" w:lineRule="auto"/>
              <w:jc w:val="both"/>
            </w:pPr>
            <w:r w:rsidRPr="008A68A2">
              <w:t>E-mail címe:</w:t>
            </w:r>
          </w:p>
        </w:tc>
        <w:tc>
          <w:tcPr>
            <w:tcW w:w="0" w:type="auto"/>
            <w:tcBorders>
              <w:left w:val="double" w:sz="1" w:space="0" w:color="C0C0C0"/>
              <w:right w:val="double" w:sz="1" w:space="0" w:color="C0C0C0"/>
            </w:tcBorders>
            <w:vAlign w:val="center"/>
          </w:tcPr>
          <w:p w:rsidR="00412B7D" w:rsidRPr="008A68A2" w:rsidRDefault="003267ED" w:rsidP="002639A2">
            <w:pPr>
              <w:spacing w:line="276" w:lineRule="auto"/>
              <w:jc w:val="both"/>
            </w:pPr>
            <w:hyperlink r:id="rId8" w:history="1">
              <w:r w:rsidR="00730505" w:rsidRPr="008A68A2">
                <w:rPr>
                  <w:rStyle w:val="Hiperhivatkozs"/>
                  <w:color w:val="auto"/>
                </w:rPr>
                <w:t>muvhaz@jaszfenyszaru.hu,</w:t>
              </w:r>
            </w:hyperlink>
            <w:r w:rsidR="00730505" w:rsidRPr="008A68A2">
              <w:t xml:space="preserve"> </w:t>
            </w:r>
            <w:hyperlink r:id="rId9" w:history="1">
              <w:r w:rsidR="00EF49CC" w:rsidRPr="008A68A2">
                <w:rPr>
                  <w:rStyle w:val="Hiperhivatkozs"/>
                  <w:color w:val="auto"/>
                </w:rPr>
                <w:t>konyvtar.fenyszaru@gmail.com</w:t>
              </w:r>
            </w:hyperlink>
          </w:p>
          <w:p w:rsidR="00EF49CC" w:rsidRPr="008A68A2" w:rsidRDefault="00EF49CC" w:rsidP="002639A2">
            <w:pPr>
              <w:spacing w:line="276" w:lineRule="auto"/>
              <w:jc w:val="both"/>
            </w:pPr>
          </w:p>
        </w:tc>
      </w:tr>
      <w:tr w:rsidR="008A68A2" w:rsidRPr="008A68A2" w:rsidTr="00440832">
        <w:trPr>
          <w:trHeight w:val="828"/>
        </w:trPr>
        <w:tc>
          <w:tcPr>
            <w:tcW w:w="0" w:type="auto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543762" w:rsidRPr="008A68A2" w:rsidRDefault="00543762" w:rsidP="002639A2">
            <w:pPr>
              <w:spacing w:line="276" w:lineRule="auto"/>
              <w:jc w:val="both"/>
            </w:pPr>
            <w:r w:rsidRPr="008A68A2">
              <w:t xml:space="preserve">Web site: </w:t>
            </w:r>
          </w:p>
        </w:tc>
        <w:tc>
          <w:tcPr>
            <w:tcW w:w="0" w:type="auto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543762" w:rsidRPr="008A68A2" w:rsidRDefault="00543762" w:rsidP="002639A2">
            <w:pPr>
              <w:spacing w:line="276" w:lineRule="auto"/>
              <w:jc w:val="both"/>
            </w:pPr>
            <w:r w:rsidRPr="008A68A2">
              <w:t>www</w:t>
            </w:r>
            <w:r w:rsidR="00276366" w:rsidRPr="008A68A2">
              <w:t>. jaszfenykonyvtar.hu</w:t>
            </w:r>
            <w:r w:rsidR="008B61BA" w:rsidRPr="008A68A2">
              <w:t xml:space="preserve">, </w:t>
            </w:r>
            <w:hyperlink r:id="rId10" w:history="1">
              <w:r w:rsidR="008B61BA" w:rsidRPr="008A68A2">
                <w:rPr>
                  <w:rStyle w:val="Hiperhivatkozs"/>
                  <w:color w:val="auto"/>
                </w:rPr>
                <w:t>www.jaszfenymuvhaz.hu</w:t>
              </w:r>
            </w:hyperlink>
            <w:r w:rsidR="008B61BA" w:rsidRPr="008A68A2">
              <w:t xml:space="preserve"> </w:t>
            </w:r>
          </w:p>
        </w:tc>
      </w:tr>
    </w:tbl>
    <w:p w:rsidR="00412B7D" w:rsidRPr="008A68A2" w:rsidRDefault="00785BA7" w:rsidP="00DA38BC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8A68A2">
        <w:rPr>
          <w:b/>
        </w:rPr>
        <w:br w:type="page"/>
      </w:r>
      <w:r w:rsidR="00D72E08" w:rsidRPr="008A68A2">
        <w:rPr>
          <w:b/>
        </w:rPr>
        <w:t>Az intézmény</w:t>
      </w:r>
      <w:r w:rsidR="000A66B2" w:rsidRPr="008A68A2">
        <w:rPr>
          <w:b/>
        </w:rPr>
        <w:t xml:space="preserve"> </w:t>
      </w:r>
      <w:r w:rsidR="00412B7D" w:rsidRPr="008A68A2">
        <w:rPr>
          <w:b/>
        </w:rPr>
        <w:t>létesítése, jogelődje</w:t>
      </w:r>
      <w:r w:rsidR="0066047E" w:rsidRPr="008A68A2">
        <w:rPr>
          <w:b/>
        </w:rPr>
        <w:t>i</w:t>
      </w:r>
    </w:p>
    <w:p w:rsidR="00412B7D" w:rsidRPr="008A68A2" w:rsidRDefault="00412B7D" w:rsidP="002639A2">
      <w:pPr>
        <w:spacing w:line="276" w:lineRule="auto"/>
        <w:jc w:val="both"/>
      </w:pPr>
    </w:p>
    <w:tbl>
      <w:tblPr>
        <w:tblW w:w="9514" w:type="dxa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48"/>
        <w:gridCol w:w="4366"/>
      </w:tblGrid>
      <w:tr w:rsidR="008A68A2" w:rsidRPr="008A68A2" w:rsidTr="00BE0CC2">
        <w:trPr>
          <w:trHeight w:val="429"/>
        </w:trPr>
        <w:tc>
          <w:tcPr>
            <w:tcW w:w="51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412B7D" w:rsidRPr="008A68A2" w:rsidRDefault="006D41FF" w:rsidP="002639A2">
            <w:pPr>
              <w:spacing w:line="276" w:lineRule="auto"/>
              <w:jc w:val="both"/>
            </w:pPr>
            <w:r w:rsidRPr="008A68A2">
              <w:t>Az intézmény létesítésének éve</w:t>
            </w:r>
            <w:r w:rsidR="00412B7D" w:rsidRPr="008A68A2">
              <w:t>:</w:t>
            </w:r>
          </w:p>
        </w:tc>
        <w:tc>
          <w:tcPr>
            <w:tcW w:w="43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412B7D" w:rsidRPr="008A68A2" w:rsidRDefault="00412B7D" w:rsidP="002639A2">
            <w:pPr>
              <w:spacing w:line="276" w:lineRule="auto"/>
              <w:jc w:val="both"/>
            </w:pPr>
            <w:r w:rsidRPr="008A68A2">
              <w:t>20</w:t>
            </w:r>
            <w:r w:rsidR="000A66B2" w:rsidRPr="008A68A2">
              <w:t>1</w:t>
            </w:r>
            <w:r w:rsidR="00730505" w:rsidRPr="008A68A2">
              <w:t>3.</w:t>
            </w:r>
            <w:r w:rsidR="006764FF" w:rsidRPr="008A68A2">
              <w:t xml:space="preserve"> 04.01.</w:t>
            </w:r>
          </w:p>
        </w:tc>
      </w:tr>
      <w:tr w:rsidR="008A68A2" w:rsidRPr="008A68A2" w:rsidTr="00043B97">
        <w:trPr>
          <w:trHeight w:val="708"/>
        </w:trPr>
        <w:tc>
          <w:tcPr>
            <w:tcW w:w="5148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6D41FF" w:rsidRPr="008A68A2" w:rsidRDefault="000A66B2" w:rsidP="002639A2">
            <w:pPr>
              <w:spacing w:line="276" w:lineRule="auto"/>
              <w:jc w:val="both"/>
            </w:pPr>
            <w:r w:rsidRPr="008A68A2">
              <w:t>Az alapítást elrendelő önkormányzati határozat:</w:t>
            </w:r>
          </w:p>
        </w:tc>
        <w:tc>
          <w:tcPr>
            <w:tcW w:w="4366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2438B1" w:rsidRPr="008A68A2" w:rsidRDefault="002438B1" w:rsidP="002639A2">
            <w:pPr>
              <w:spacing w:line="276" w:lineRule="auto"/>
              <w:jc w:val="both"/>
            </w:pPr>
            <w:r w:rsidRPr="008A68A2">
              <w:t xml:space="preserve">135/2013. (III. 21.), </w:t>
            </w:r>
          </w:p>
          <w:p w:rsidR="000A66B2" w:rsidRPr="008A68A2" w:rsidRDefault="002438B1" w:rsidP="002639A2">
            <w:pPr>
              <w:spacing w:line="276" w:lineRule="auto"/>
              <w:jc w:val="both"/>
            </w:pPr>
            <w:r w:rsidRPr="008A68A2">
              <w:t xml:space="preserve">mód. </w:t>
            </w:r>
            <w:r w:rsidR="00B71215" w:rsidRPr="008A68A2">
              <w:t>230</w:t>
            </w:r>
            <w:r w:rsidRPr="008A68A2">
              <w:t>/2013.(IV.17.)</w:t>
            </w:r>
          </w:p>
          <w:p w:rsidR="00B71215" w:rsidRPr="008A68A2" w:rsidRDefault="00B71215" w:rsidP="002639A2">
            <w:pPr>
              <w:spacing w:line="276" w:lineRule="auto"/>
              <w:jc w:val="both"/>
            </w:pPr>
            <w:r w:rsidRPr="008A68A2">
              <w:t>mód. 517/2013.(XI.11.)</w:t>
            </w:r>
          </w:p>
          <w:p w:rsidR="0034053C" w:rsidRPr="008A68A2" w:rsidRDefault="0034053C" w:rsidP="0034053C">
            <w:pPr>
              <w:spacing w:line="276" w:lineRule="auto"/>
              <w:jc w:val="both"/>
            </w:pPr>
            <w:r w:rsidRPr="008A68A2">
              <w:t>mód. 122/2016.(III.23.)</w:t>
            </w:r>
          </w:p>
          <w:p w:rsidR="0034053C" w:rsidRPr="008A68A2" w:rsidRDefault="0034053C" w:rsidP="0034053C">
            <w:pPr>
              <w:spacing w:line="276" w:lineRule="auto"/>
              <w:jc w:val="both"/>
            </w:pPr>
            <w:r w:rsidRPr="008A68A2">
              <w:t>mód.168/2020.(VIII.12.)</w:t>
            </w:r>
          </w:p>
        </w:tc>
      </w:tr>
      <w:tr w:rsidR="008A68A2" w:rsidRPr="008A68A2" w:rsidTr="006D41FF">
        <w:trPr>
          <w:trHeight w:val="780"/>
        </w:trPr>
        <w:tc>
          <w:tcPr>
            <w:tcW w:w="5148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0A66B2" w:rsidRPr="008A68A2" w:rsidRDefault="000A66B2" w:rsidP="002639A2">
            <w:pPr>
              <w:spacing w:line="276" w:lineRule="auto"/>
              <w:jc w:val="both"/>
            </w:pPr>
            <w:r w:rsidRPr="008A68A2">
              <w:t>Jogelődje</w:t>
            </w:r>
            <w:r w:rsidR="006764FF" w:rsidRPr="008A68A2">
              <w:t>i</w:t>
            </w:r>
            <w:r w:rsidRPr="008A68A2">
              <w:t>:</w:t>
            </w:r>
          </w:p>
        </w:tc>
        <w:tc>
          <w:tcPr>
            <w:tcW w:w="4366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6764FF" w:rsidRPr="008A68A2" w:rsidRDefault="006764FF" w:rsidP="002639A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A68A2">
              <w:rPr>
                <w:rFonts w:eastAsia="Calibri"/>
                <w:lang w:eastAsia="en-US"/>
              </w:rPr>
              <w:t xml:space="preserve">Petőfi Sándor Művelődési Ház Jászfényszaru, Fürst Sándor út 1.  </w:t>
            </w:r>
          </w:p>
          <w:p w:rsidR="006764FF" w:rsidRPr="008A68A2" w:rsidRDefault="006764FF" w:rsidP="002639A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A68A2">
              <w:rPr>
                <w:rFonts w:eastAsia="Calibri"/>
                <w:lang w:eastAsia="en-US"/>
              </w:rPr>
              <w:t>és</w:t>
            </w:r>
          </w:p>
          <w:p w:rsidR="006764FF" w:rsidRPr="008A68A2" w:rsidRDefault="006764FF" w:rsidP="002639A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A68A2">
              <w:rPr>
                <w:rFonts w:eastAsia="Calibri"/>
                <w:lang w:eastAsia="en-US"/>
              </w:rPr>
              <w:t>Városi Könyvtár, Jászfényszaru, Fürst S. út 1. (beolvadó)</w:t>
            </w:r>
          </w:p>
          <w:p w:rsidR="0066047E" w:rsidRPr="008A68A2" w:rsidRDefault="0066047E" w:rsidP="002639A2">
            <w:pPr>
              <w:spacing w:line="276" w:lineRule="auto"/>
              <w:jc w:val="both"/>
            </w:pPr>
          </w:p>
        </w:tc>
      </w:tr>
      <w:tr w:rsidR="008A68A2" w:rsidRPr="008A68A2" w:rsidTr="006D41FF">
        <w:trPr>
          <w:trHeight w:val="525"/>
        </w:trPr>
        <w:tc>
          <w:tcPr>
            <w:tcW w:w="5148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0A66B2" w:rsidRPr="008A68A2" w:rsidRDefault="0066047E" w:rsidP="002639A2">
            <w:pPr>
              <w:spacing w:line="276" w:lineRule="auto"/>
              <w:jc w:val="both"/>
            </w:pPr>
            <w:r w:rsidRPr="008A68A2">
              <w:t>A</w:t>
            </w:r>
            <w:r w:rsidR="000A66B2" w:rsidRPr="008A68A2">
              <w:t>z átalakítást elrendelő önkormányzati határozat:</w:t>
            </w:r>
          </w:p>
        </w:tc>
        <w:tc>
          <w:tcPr>
            <w:tcW w:w="4366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A66B2" w:rsidRPr="008A68A2" w:rsidRDefault="000A66B2" w:rsidP="002639A2">
            <w:pPr>
              <w:spacing w:line="276" w:lineRule="auto"/>
              <w:jc w:val="both"/>
            </w:pPr>
          </w:p>
        </w:tc>
      </w:tr>
      <w:tr w:rsidR="008A68A2" w:rsidRPr="008A68A2" w:rsidTr="00043B97">
        <w:trPr>
          <w:trHeight w:val="690"/>
        </w:trPr>
        <w:tc>
          <w:tcPr>
            <w:tcW w:w="5148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412B7D" w:rsidRPr="008A68A2" w:rsidRDefault="00412B7D" w:rsidP="002639A2">
            <w:pPr>
              <w:spacing w:line="276" w:lineRule="auto"/>
              <w:jc w:val="both"/>
            </w:pPr>
            <w:r w:rsidRPr="008A68A2">
              <w:t>A jogelőd létrehozási éve:</w:t>
            </w:r>
          </w:p>
        </w:tc>
        <w:tc>
          <w:tcPr>
            <w:tcW w:w="4366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987A4C" w:rsidRPr="008A68A2" w:rsidRDefault="00987A4C" w:rsidP="002639A2">
            <w:pPr>
              <w:spacing w:line="276" w:lineRule="auto"/>
              <w:jc w:val="both"/>
            </w:pPr>
          </w:p>
          <w:p w:rsidR="00412B7D" w:rsidRPr="008A68A2" w:rsidRDefault="00533C0D" w:rsidP="002639A2">
            <w:pPr>
              <w:spacing w:line="276" w:lineRule="auto"/>
              <w:jc w:val="both"/>
            </w:pPr>
            <w:r w:rsidRPr="008A68A2">
              <w:t>1983.01.01.</w:t>
            </w:r>
          </w:p>
          <w:p w:rsidR="00987A4C" w:rsidRPr="008A68A2" w:rsidRDefault="00987A4C" w:rsidP="002639A2">
            <w:pPr>
              <w:spacing w:line="276" w:lineRule="auto"/>
              <w:jc w:val="both"/>
            </w:pPr>
          </w:p>
        </w:tc>
      </w:tr>
      <w:tr w:rsidR="008A68A2" w:rsidRPr="008A68A2" w:rsidTr="006D41FF">
        <w:trPr>
          <w:trHeight w:val="269"/>
        </w:trPr>
        <w:tc>
          <w:tcPr>
            <w:tcW w:w="5148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66047E" w:rsidRPr="008A68A2" w:rsidRDefault="0066047E" w:rsidP="002639A2">
            <w:pPr>
              <w:spacing w:line="276" w:lineRule="auto"/>
              <w:jc w:val="both"/>
            </w:pPr>
            <w:r w:rsidRPr="008A68A2">
              <w:t>Jogelődje:</w:t>
            </w:r>
          </w:p>
        </w:tc>
        <w:tc>
          <w:tcPr>
            <w:tcW w:w="4366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66047E" w:rsidRPr="008A68A2" w:rsidRDefault="0066047E" w:rsidP="002639A2">
            <w:pPr>
              <w:spacing w:line="276" w:lineRule="auto"/>
              <w:jc w:val="both"/>
            </w:pPr>
          </w:p>
        </w:tc>
      </w:tr>
      <w:tr w:rsidR="008A68A2" w:rsidRPr="008A68A2" w:rsidTr="00785BA7">
        <w:trPr>
          <w:trHeight w:val="490"/>
        </w:trPr>
        <w:tc>
          <w:tcPr>
            <w:tcW w:w="5148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412B7D" w:rsidRPr="008A68A2" w:rsidRDefault="00412B7D" w:rsidP="002639A2">
            <w:pPr>
              <w:spacing w:line="276" w:lineRule="auto"/>
              <w:jc w:val="both"/>
            </w:pPr>
            <w:r w:rsidRPr="008A68A2">
              <w:t>Könyvtár alapítási éve:</w:t>
            </w:r>
          </w:p>
        </w:tc>
        <w:tc>
          <w:tcPr>
            <w:tcW w:w="4366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987A4C" w:rsidRPr="008A68A2" w:rsidRDefault="00381030" w:rsidP="002639A2">
            <w:pPr>
              <w:spacing w:line="276" w:lineRule="auto"/>
              <w:jc w:val="both"/>
            </w:pPr>
            <w:r w:rsidRPr="008A68A2">
              <w:t>1960.</w:t>
            </w:r>
          </w:p>
        </w:tc>
      </w:tr>
      <w:tr w:rsidR="008A68A2" w:rsidRPr="008A68A2" w:rsidTr="00BE0CC2">
        <w:trPr>
          <w:trHeight w:val="486"/>
        </w:trPr>
        <w:tc>
          <w:tcPr>
            <w:tcW w:w="5148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412B7D" w:rsidRPr="008A68A2" w:rsidRDefault="00412B7D" w:rsidP="002639A2">
            <w:pPr>
              <w:spacing w:line="276" w:lineRule="auto"/>
              <w:jc w:val="both"/>
            </w:pPr>
            <w:r w:rsidRPr="008A68A2">
              <w:t>Az alapítást elrendelő tanácsi határozat:</w:t>
            </w:r>
          </w:p>
        </w:tc>
        <w:tc>
          <w:tcPr>
            <w:tcW w:w="4366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987A4C" w:rsidRPr="008A68A2" w:rsidRDefault="00987A4C" w:rsidP="002639A2">
            <w:pPr>
              <w:spacing w:line="276" w:lineRule="auto"/>
              <w:jc w:val="both"/>
            </w:pPr>
          </w:p>
        </w:tc>
      </w:tr>
    </w:tbl>
    <w:p w:rsidR="00412B7D" w:rsidRPr="008A68A2" w:rsidRDefault="00412B7D" w:rsidP="002639A2">
      <w:pPr>
        <w:spacing w:line="276" w:lineRule="auto"/>
        <w:jc w:val="both"/>
      </w:pPr>
    </w:p>
    <w:p w:rsidR="00412B7D" w:rsidRPr="008A68A2" w:rsidRDefault="00D72E08" w:rsidP="00DA38BC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8A68A2">
        <w:rPr>
          <w:b/>
        </w:rPr>
        <w:t xml:space="preserve">Az intézmény </w:t>
      </w:r>
      <w:r w:rsidR="00412B7D" w:rsidRPr="008A68A2">
        <w:rPr>
          <w:b/>
        </w:rPr>
        <w:t>bélyegzője</w:t>
      </w:r>
    </w:p>
    <w:p w:rsidR="007051CD" w:rsidRPr="008A68A2" w:rsidRDefault="007051CD" w:rsidP="002639A2">
      <w:pPr>
        <w:spacing w:line="276" w:lineRule="auto"/>
        <w:jc w:val="both"/>
      </w:pPr>
    </w:p>
    <w:p w:rsidR="00557049" w:rsidRPr="008A68A2" w:rsidRDefault="00412B7D" w:rsidP="002639A2">
      <w:pPr>
        <w:spacing w:line="276" w:lineRule="auto"/>
        <w:jc w:val="both"/>
      </w:pPr>
      <w:r w:rsidRPr="008A68A2">
        <w:t>Mint önálló névhasználatra jogosult intézmény hosszú</w:t>
      </w:r>
      <w:r w:rsidR="00557049" w:rsidRPr="008A68A2">
        <w:t xml:space="preserve"> </w:t>
      </w:r>
      <w:r w:rsidR="00896158" w:rsidRPr="008A68A2">
        <w:t xml:space="preserve">és kerek </w:t>
      </w:r>
      <w:r w:rsidR="00557049" w:rsidRPr="008A68A2">
        <w:t>bélyegzőt</w:t>
      </w:r>
      <w:r w:rsidRPr="008A68A2">
        <w:t xml:space="preserve"> használhat. </w:t>
      </w:r>
    </w:p>
    <w:p w:rsidR="006D41FF" w:rsidRPr="008A68A2" w:rsidRDefault="006D41FF" w:rsidP="002639A2">
      <w:pPr>
        <w:spacing w:line="276" w:lineRule="auto"/>
        <w:jc w:val="both"/>
      </w:pPr>
    </w:p>
    <w:p w:rsidR="00412B7D" w:rsidRPr="008A68A2" w:rsidRDefault="00EF49CC" w:rsidP="00DA38BC">
      <w:pPr>
        <w:numPr>
          <w:ilvl w:val="0"/>
          <w:numId w:val="4"/>
        </w:numPr>
        <w:spacing w:line="276" w:lineRule="auto"/>
        <w:ind w:right="-120"/>
        <w:jc w:val="both"/>
        <w:rPr>
          <w:b/>
          <w:i/>
        </w:rPr>
      </w:pPr>
      <w:r w:rsidRPr="008A68A2">
        <w:rPr>
          <w:b/>
          <w:i/>
        </w:rPr>
        <w:t>fejbélyegző</w:t>
      </w:r>
      <w:r w:rsidR="00B216C4" w:rsidRPr="008A68A2">
        <w:rPr>
          <w:b/>
          <w:i/>
        </w:rPr>
        <w:t xml:space="preserve">: </w:t>
      </w:r>
    </w:p>
    <w:p w:rsidR="0066047E" w:rsidRPr="008A68A2" w:rsidRDefault="00B216C4" w:rsidP="002639A2">
      <w:pPr>
        <w:spacing w:line="276" w:lineRule="auto"/>
        <w:jc w:val="center"/>
      </w:pPr>
      <w:r w:rsidRPr="008A68A2">
        <w:t>Petőfi Sándor Művelődési</w:t>
      </w:r>
      <w:r w:rsidR="0066047E" w:rsidRPr="008A68A2">
        <w:t xml:space="preserve"> Ház és Könyvtár</w:t>
      </w:r>
      <w:r w:rsidR="00D4257F" w:rsidRPr="008A68A2">
        <w:t xml:space="preserve"> Jászfényszaru</w:t>
      </w:r>
    </w:p>
    <w:p w:rsidR="0066047E" w:rsidRPr="008A68A2" w:rsidRDefault="00B216C4" w:rsidP="002639A2">
      <w:pPr>
        <w:spacing w:line="276" w:lineRule="auto"/>
        <w:jc w:val="center"/>
      </w:pPr>
      <w:r w:rsidRPr="008A68A2">
        <w:t xml:space="preserve">5126 Jászfényszaru, Szent István út 1. </w:t>
      </w:r>
      <w:r w:rsidR="000224C3" w:rsidRPr="008A68A2">
        <w:t>Pf.:17.</w:t>
      </w:r>
    </w:p>
    <w:p w:rsidR="000224C3" w:rsidRPr="008A68A2" w:rsidRDefault="004763B2" w:rsidP="002639A2">
      <w:pPr>
        <w:spacing w:line="276" w:lineRule="auto"/>
        <w:jc w:val="center"/>
      </w:pPr>
      <w:r w:rsidRPr="008A68A2">
        <w:t>Tel</w:t>
      </w:r>
      <w:proofErr w:type="gramStart"/>
      <w:r w:rsidRPr="008A68A2">
        <w:t>.</w:t>
      </w:r>
      <w:r w:rsidR="000224C3" w:rsidRPr="008A68A2">
        <w:t>:</w:t>
      </w:r>
      <w:proofErr w:type="gramEnd"/>
      <w:r w:rsidR="000224C3" w:rsidRPr="008A68A2">
        <w:t xml:space="preserve"> 57/422-137, 57/422-265</w:t>
      </w:r>
    </w:p>
    <w:p w:rsidR="0066047E" w:rsidRPr="008A68A2" w:rsidRDefault="0066047E" w:rsidP="002639A2">
      <w:pPr>
        <w:spacing w:line="276" w:lineRule="auto"/>
        <w:jc w:val="center"/>
      </w:pPr>
      <w:r w:rsidRPr="008A68A2">
        <w:t xml:space="preserve">Adószám: </w:t>
      </w:r>
      <w:r w:rsidR="00B216C4" w:rsidRPr="008A68A2">
        <w:rPr>
          <w:rFonts w:eastAsia="Calibri"/>
          <w:lang w:eastAsia="en-US"/>
        </w:rPr>
        <w:t>16831687-1-16</w:t>
      </w:r>
    </w:p>
    <w:p w:rsidR="00DD17FA" w:rsidRPr="008A68A2" w:rsidRDefault="00DD17FA" w:rsidP="002639A2">
      <w:pPr>
        <w:spacing w:line="276" w:lineRule="auto"/>
        <w:jc w:val="center"/>
      </w:pPr>
    </w:p>
    <w:p w:rsidR="00557049" w:rsidRPr="008A68A2" w:rsidRDefault="00EF49CC" w:rsidP="00DA38BC">
      <w:pPr>
        <w:numPr>
          <w:ilvl w:val="0"/>
          <w:numId w:val="4"/>
        </w:numPr>
        <w:spacing w:line="276" w:lineRule="auto"/>
        <w:ind w:right="-120"/>
        <w:jc w:val="both"/>
        <w:rPr>
          <w:b/>
          <w:i/>
        </w:rPr>
      </w:pPr>
      <w:r w:rsidRPr="008A68A2">
        <w:rPr>
          <w:b/>
          <w:i/>
        </w:rPr>
        <w:t>körbélyegző</w:t>
      </w:r>
      <w:r w:rsidR="00557049" w:rsidRPr="008A68A2">
        <w:rPr>
          <w:b/>
          <w:i/>
        </w:rPr>
        <w:t>:</w:t>
      </w:r>
    </w:p>
    <w:p w:rsidR="000224C3" w:rsidRPr="008A68A2" w:rsidRDefault="000224C3" w:rsidP="002639A2">
      <w:pPr>
        <w:spacing w:line="276" w:lineRule="auto"/>
        <w:ind w:right="-120" w:firstLine="708"/>
        <w:jc w:val="both"/>
      </w:pPr>
      <w:proofErr w:type="gramStart"/>
      <w:r w:rsidRPr="008A68A2">
        <w:t>közművelődési</w:t>
      </w:r>
      <w:proofErr w:type="gramEnd"/>
      <w:r w:rsidRPr="008A68A2">
        <w:t xml:space="preserve"> irodán használt - körben felirat: </w:t>
      </w:r>
    </w:p>
    <w:p w:rsidR="000224C3" w:rsidRPr="008A68A2" w:rsidRDefault="000224C3" w:rsidP="002639A2">
      <w:pPr>
        <w:spacing w:line="276" w:lineRule="auto"/>
        <w:ind w:left="708" w:right="-120" w:firstLine="708"/>
        <w:jc w:val="both"/>
      </w:pPr>
      <w:r w:rsidRPr="008A68A2">
        <w:t xml:space="preserve">Petőfi Sándor Művelődési Ház és Könyvtár * Jászfényszaru * </w:t>
      </w:r>
    </w:p>
    <w:p w:rsidR="000224C3" w:rsidRPr="008A68A2" w:rsidRDefault="00B21598" w:rsidP="002639A2">
      <w:pPr>
        <w:spacing w:line="276" w:lineRule="auto"/>
        <w:ind w:left="708" w:right="-120" w:firstLine="708"/>
        <w:jc w:val="both"/>
      </w:pPr>
      <w:proofErr w:type="gramStart"/>
      <w:r w:rsidRPr="008A68A2">
        <w:t>középen</w:t>
      </w:r>
      <w:proofErr w:type="gramEnd"/>
      <w:r w:rsidRPr="008A68A2">
        <w:t xml:space="preserve"> J</w:t>
      </w:r>
      <w:r w:rsidR="002639A2" w:rsidRPr="008A68A2">
        <w:t>ászfényszaru város</w:t>
      </w:r>
      <w:r w:rsidR="000224C3" w:rsidRPr="008A68A2">
        <w:t xml:space="preserve"> címer</w:t>
      </w:r>
      <w:r w:rsidR="002639A2" w:rsidRPr="008A68A2">
        <w:t>ével</w:t>
      </w:r>
    </w:p>
    <w:p w:rsidR="000224C3" w:rsidRPr="008A68A2" w:rsidRDefault="000224C3" w:rsidP="002639A2">
      <w:pPr>
        <w:spacing w:line="276" w:lineRule="auto"/>
        <w:ind w:right="-120" w:firstLine="708"/>
        <w:jc w:val="both"/>
      </w:pPr>
      <w:proofErr w:type="gramStart"/>
      <w:r w:rsidRPr="008A68A2">
        <w:t>könyvtárban</w:t>
      </w:r>
      <w:proofErr w:type="gramEnd"/>
      <w:r w:rsidRPr="008A68A2">
        <w:t xml:space="preserve"> használt - körben felirat: </w:t>
      </w:r>
    </w:p>
    <w:p w:rsidR="000224C3" w:rsidRPr="008A68A2" w:rsidRDefault="000224C3" w:rsidP="002639A2">
      <w:pPr>
        <w:spacing w:line="276" w:lineRule="auto"/>
        <w:jc w:val="both"/>
      </w:pPr>
      <w:r w:rsidRPr="008A68A2">
        <w:tab/>
      </w:r>
      <w:r w:rsidRPr="008A68A2">
        <w:tab/>
        <w:t xml:space="preserve">Petőfi Sándor Művelődési Ház és Könyvtár * Jászfényszaru * </w:t>
      </w:r>
    </w:p>
    <w:p w:rsidR="000224C3" w:rsidRPr="008A68A2" w:rsidRDefault="000224C3" w:rsidP="002639A2">
      <w:pPr>
        <w:spacing w:line="276" w:lineRule="auto"/>
        <w:jc w:val="both"/>
      </w:pPr>
    </w:p>
    <w:p w:rsidR="00412B7D" w:rsidRPr="008A68A2" w:rsidRDefault="00D72E08" w:rsidP="00DA38BC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8A68A2">
        <w:rPr>
          <w:b/>
        </w:rPr>
        <w:t>Az intézmény</w:t>
      </w:r>
      <w:r w:rsidR="006D41FF" w:rsidRPr="008A68A2">
        <w:rPr>
          <w:b/>
        </w:rPr>
        <w:t xml:space="preserve"> </w:t>
      </w:r>
      <w:r w:rsidR="00412B7D" w:rsidRPr="008A68A2">
        <w:rPr>
          <w:b/>
        </w:rPr>
        <w:t>fenntartója</w:t>
      </w:r>
    </w:p>
    <w:p w:rsidR="002639A2" w:rsidRPr="008A68A2" w:rsidRDefault="002639A2" w:rsidP="002639A2">
      <w:pPr>
        <w:spacing w:line="276" w:lineRule="auto"/>
        <w:ind w:left="360"/>
        <w:jc w:val="both"/>
      </w:pPr>
    </w:p>
    <w:p w:rsidR="00896158" w:rsidRPr="008A68A2" w:rsidRDefault="00896158" w:rsidP="002639A2">
      <w:pPr>
        <w:spacing w:line="276" w:lineRule="auto"/>
        <w:ind w:left="360"/>
        <w:jc w:val="both"/>
      </w:pPr>
      <w:r w:rsidRPr="008A68A2">
        <w:t>Jászfényszaru Város Önkormányzata Képviselő-testülete</w:t>
      </w:r>
    </w:p>
    <w:p w:rsidR="00896158" w:rsidRPr="008A68A2" w:rsidRDefault="00896158" w:rsidP="002639A2">
      <w:pPr>
        <w:spacing w:line="276" w:lineRule="auto"/>
        <w:ind w:left="360"/>
        <w:jc w:val="both"/>
      </w:pPr>
      <w:r w:rsidRPr="008A68A2">
        <w:t>5126 Jászfényszaru, Szabadság tér 1.</w:t>
      </w:r>
    </w:p>
    <w:p w:rsidR="00785BA7" w:rsidRPr="008A68A2" w:rsidRDefault="00785BA7" w:rsidP="002639A2">
      <w:pPr>
        <w:spacing w:line="276" w:lineRule="auto"/>
        <w:jc w:val="both"/>
      </w:pPr>
    </w:p>
    <w:p w:rsidR="00412B7D" w:rsidRPr="008A68A2" w:rsidRDefault="00D72E08" w:rsidP="00DA38BC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8A68A2">
        <w:rPr>
          <w:b/>
        </w:rPr>
        <w:t xml:space="preserve">Az intézmény </w:t>
      </w:r>
      <w:r w:rsidR="00412B7D" w:rsidRPr="008A68A2">
        <w:rPr>
          <w:b/>
        </w:rPr>
        <w:t>felügyeleti szerve, annak címe</w:t>
      </w:r>
    </w:p>
    <w:p w:rsidR="002639A2" w:rsidRPr="008A68A2" w:rsidRDefault="002639A2" w:rsidP="002639A2">
      <w:pPr>
        <w:spacing w:line="276" w:lineRule="auto"/>
        <w:jc w:val="both"/>
      </w:pPr>
    </w:p>
    <w:p w:rsidR="00412B7D" w:rsidRPr="008A68A2" w:rsidRDefault="00896158" w:rsidP="002639A2">
      <w:pPr>
        <w:spacing w:line="276" w:lineRule="auto"/>
        <w:jc w:val="both"/>
      </w:pPr>
      <w:r w:rsidRPr="008A68A2">
        <w:t>Jászfényszaru</w:t>
      </w:r>
      <w:r w:rsidR="00412B7D" w:rsidRPr="008A68A2">
        <w:t xml:space="preserve"> </w:t>
      </w:r>
      <w:r w:rsidR="00557049" w:rsidRPr="008A68A2">
        <w:t>Város</w:t>
      </w:r>
      <w:r w:rsidR="00412B7D" w:rsidRPr="008A68A2">
        <w:t xml:space="preserve"> Önkormányzat</w:t>
      </w:r>
      <w:r w:rsidRPr="008A68A2">
        <w:t>a</w:t>
      </w:r>
      <w:r w:rsidR="00412B7D" w:rsidRPr="008A68A2">
        <w:t xml:space="preserve"> Képviselő-testülete</w:t>
      </w:r>
    </w:p>
    <w:p w:rsidR="00412B7D" w:rsidRPr="008A68A2" w:rsidRDefault="00896158" w:rsidP="002639A2">
      <w:pPr>
        <w:spacing w:line="276" w:lineRule="auto"/>
        <w:jc w:val="both"/>
      </w:pPr>
      <w:r w:rsidRPr="008A68A2">
        <w:t>5126 Jászfényszaru</w:t>
      </w:r>
      <w:r w:rsidR="00412B7D" w:rsidRPr="008A68A2">
        <w:t>, Szabadság tér</w:t>
      </w:r>
      <w:r w:rsidRPr="008A68A2">
        <w:t xml:space="preserve"> 1</w:t>
      </w:r>
      <w:r w:rsidR="00412B7D" w:rsidRPr="008A68A2">
        <w:t>.</w:t>
      </w:r>
    </w:p>
    <w:p w:rsidR="006D41FF" w:rsidRPr="008A68A2" w:rsidRDefault="006D41FF" w:rsidP="002639A2">
      <w:pPr>
        <w:spacing w:line="276" w:lineRule="auto"/>
        <w:jc w:val="both"/>
      </w:pPr>
    </w:p>
    <w:p w:rsidR="00412B7D" w:rsidRPr="008A68A2" w:rsidRDefault="00412B7D" w:rsidP="002639A2">
      <w:pPr>
        <w:spacing w:line="276" w:lineRule="auto"/>
        <w:jc w:val="both"/>
      </w:pPr>
      <w:r w:rsidRPr="008A68A2">
        <w:t xml:space="preserve">Az ágazati felügyeletet a szakminisztérium látja el. </w:t>
      </w:r>
    </w:p>
    <w:p w:rsidR="003939A5" w:rsidRPr="008A68A2" w:rsidRDefault="003939A5" w:rsidP="002639A2">
      <w:pPr>
        <w:spacing w:line="276" w:lineRule="auto"/>
        <w:jc w:val="both"/>
      </w:pPr>
    </w:p>
    <w:p w:rsidR="00412B7D" w:rsidRPr="008A68A2" w:rsidRDefault="00D72E08" w:rsidP="00DA38BC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8A68A2">
        <w:rPr>
          <w:b/>
        </w:rPr>
        <w:t xml:space="preserve">Az intézmény </w:t>
      </w:r>
      <w:r w:rsidR="00945E75" w:rsidRPr="008A68A2">
        <w:rPr>
          <w:b/>
        </w:rPr>
        <w:t xml:space="preserve">illetékessége, </w:t>
      </w:r>
      <w:r w:rsidR="00785BA7" w:rsidRPr="008A68A2">
        <w:rPr>
          <w:b/>
        </w:rPr>
        <w:t>működési területe</w:t>
      </w:r>
    </w:p>
    <w:p w:rsidR="002639A2" w:rsidRPr="008A68A2" w:rsidRDefault="002639A2" w:rsidP="002639A2">
      <w:pPr>
        <w:spacing w:line="276" w:lineRule="auto"/>
        <w:jc w:val="both"/>
      </w:pPr>
    </w:p>
    <w:p w:rsidR="00250B24" w:rsidRPr="008A68A2" w:rsidRDefault="00896158" w:rsidP="002639A2">
      <w:pPr>
        <w:spacing w:line="276" w:lineRule="auto"/>
        <w:jc w:val="both"/>
      </w:pPr>
      <w:r w:rsidRPr="008A68A2">
        <w:t>Jászfényszaru</w:t>
      </w:r>
      <w:r w:rsidR="00412B7D" w:rsidRPr="008A68A2">
        <w:t xml:space="preserve"> </w:t>
      </w:r>
      <w:r w:rsidR="00557049" w:rsidRPr="008A68A2">
        <w:t>város</w:t>
      </w:r>
      <w:r w:rsidR="00945E75" w:rsidRPr="008A68A2">
        <w:t xml:space="preserve"> közigazgatási területe a települési könyvtári ellátás, valamint a közműve</w:t>
      </w:r>
      <w:r w:rsidR="00250B24" w:rsidRPr="008A68A2">
        <w:t>lődési feladatok vonatkozásában.</w:t>
      </w:r>
    </w:p>
    <w:p w:rsidR="00250B24" w:rsidRPr="008A68A2" w:rsidRDefault="00250B24" w:rsidP="002639A2">
      <w:pPr>
        <w:spacing w:line="276" w:lineRule="auto"/>
        <w:jc w:val="both"/>
      </w:pPr>
      <w:r w:rsidRPr="008A68A2">
        <w:t xml:space="preserve">Az intézmény a </w:t>
      </w:r>
      <w:proofErr w:type="gramStart"/>
      <w:r w:rsidRPr="008A68A2">
        <w:t>kapacitás</w:t>
      </w:r>
      <w:proofErr w:type="gramEnd"/>
      <w:r w:rsidRPr="008A68A2">
        <w:t xml:space="preserve"> vizsgálata után a fenntartó önkormányzat jóváhagyásával jegyezhető be civil szerveztek székhelyéül és oktatási intézmény/</w:t>
      </w:r>
      <w:proofErr w:type="spellStart"/>
      <w:r w:rsidRPr="008A68A2">
        <w:t>ek</w:t>
      </w:r>
      <w:proofErr w:type="spellEnd"/>
      <w:r w:rsidRPr="008A68A2">
        <w:t xml:space="preserve"> telephelyéül. </w:t>
      </w:r>
    </w:p>
    <w:p w:rsidR="003939A5" w:rsidRPr="008A68A2" w:rsidRDefault="003939A5" w:rsidP="002639A2">
      <w:pPr>
        <w:spacing w:line="276" w:lineRule="auto"/>
        <w:jc w:val="both"/>
      </w:pPr>
    </w:p>
    <w:p w:rsidR="00412B7D" w:rsidRPr="008A68A2" w:rsidRDefault="00D72E08" w:rsidP="00DA38BC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8A68A2">
        <w:rPr>
          <w:b/>
        </w:rPr>
        <w:t>Az intézmény</w:t>
      </w:r>
      <w:r w:rsidR="006D41FF" w:rsidRPr="008A68A2">
        <w:rPr>
          <w:b/>
        </w:rPr>
        <w:t xml:space="preserve"> </w:t>
      </w:r>
      <w:r w:rsidR="00412B7D" w:rsidRPr="008A68A2">
        <w:rPr>
          <w:b/>
        </w:rPr>
        <w:t>vezetőjének kinevezési rendje</w:t>
      </w:r>
    </w:p>
    <w:p w:rsidR="00B65B6C" w:rsidRPr="008A68A2" w:rsidRDefault="00B65B6C" w:rsidP="002639A2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bCs/>
          <w:lang w:eastAsia="en-US"/>
        </w:rPr>
      </w:pPr>
    </w:p>
    <w:p w:rsidR="00B65B6C" w:rsidRPr="008A68A2" w:rsidRDefault="004763B2" w:rsidP="002639A2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lang w:eastAsia="en-US"/>
        </w:rPr>
      </w:pPr>
      <w:r w:rsidRPr="008A68A2">
        <w:rPr>
          <w:rFonts w:eastAsia="Calibri"/>
          <w:lang w:eastAsia="en-US"/>
        </w:rPr>
        <w:t>A k</w:t>
      </w:r>
      <w:r w:rsidR="00B65B6C" w:rsidRPr="008A68A2">
        <w:rPr>
          <w:rFonts w:eastAsia="Calibri"/>
          <w:lang w:eastAsia="en-US"/>
        </w:rPr>
        <w:t xml:space="preserve">öltségvetési szerv élén igazgató áll. Az intézmény </w:t>
      </w:r>
      <w:r w:rsidR="006E1EB5" w:rsidRPr="008A68A2">
        <w:rPr>
          <w:rFonts w:eastAsia="Calibri"/>
          <w:lang w:eastAsia="en-US"/>
        </w:rPr>
        <w:t>igazgatója foglalkoztatásának jogviszonya</w:t>
      </w:r>
      <w:r w:rsidRPr="008A68A2">
        <w:rPr>
          <w:rFonts w:eastAsia="Calibri"/>
          <w:lang w:eastAsia="en-US"/>
        </w:rPr>
        <w:t xml:space="preserve"> a </w:t>
      </w:r>
      <w:r w:rsidRPr="008A68A2">
        <w:t>„2012. évi I. törvény a munka törvénykönyvéről” szól</w:t>
      </w:r>
      <w:r w:rsidR="006E1EB5" w:rsidRPr="008A68A2">
        <w:t>ó</w:t>
      </w:r>
      <w:r w:rsidR="00B65B6C" w:rsidRPr="008A68A2">
        <w:rPr>
          <w:rFonts w:eastAsia="Calibri"/>
          <w:lang w:eastAsia="en-US"/>
        </w:rPr>
        <w:t xml:space="preserve"> törvény</w:t>
      </w:r>
      <w:r w:rsidR="006E1EB5" w:rsidRPr="008A68A2">
        <w:rPr>
          <w:rFonts w:eastAsia="Calibri"/>
          <w:lang w:eastAsia="en-US"/>
        </w:rPr>
        <w:t xml:space="preserve"> szerint kerül megállapításra, </w:t>
      </w:r>
      <w:r w:rsidR="00B65B6C" w:rsidRPr="008A68A2">
        <w:rPr>
          <w:rFonts w:eastAsia="Calibri"/>
          <w:lang w:eastAsia="en-US"/>
        </w:rPr>
        <w:t xml:space="preserve">valamint </w:t>
      </w:r>
      <w:r w:rsidRPr="008A68A2">
        <w:rPr>
          <w:rFonts w:eastAsia="Calibri"/>
          <w:lang w:eastAsia="en-US"/>
        </w:rPr>
        <w:t xml:space="preserve">az </w:t>
      </w:r>
      <w:r w:rsidRPr="008A68A2">
        <w:t xml:space="preserve">1997. évi CXL. törvény (továbbiakban Kult. tv.) </w:t>
      </w:r>
      <w:r w:rsidRPr="008A68A2">
        <w:rPr>
          <w:rFonts w:eastAsia="Calibri"/>
          <w:lang w:eastAsia="en-US"/>
        </w:rPr>
        <w:t xml:space="preserve">és annak végrehajtási rendeletei </w:t>
      </w:r>
      <w:r w:rsidR="00B65B6C" w:rsidRPr="008A68A2">
        <w:rPr>
          <w:rFonts w:eastAsia="Calibri"/>
          <w:lang w:eastAsia="en-US"/>
        </w:rPr>
        <w:t>szerint nyilvános pályázat alapján Jászfényszaru Város Önkormányzata Képviselő-testülete bízza meg 5 év határozott időre és gyakorolja a munkáltatói jogokat. Az intézményvezetői megbízás, kinevezés, felmentés, továbbá összeférhetetlenség megállapításának, fegyelmi eljárás megindításának, fegyelmi büntetés kiszabásának, a megbízás visszavonásának jogát Jászfényszaru Város Önkormányzatának Képviselő-testülete gyakorolja. Egyéb munkáltatói jogokat</w:t>
      </w:r>
      <w:r w:rsidR="00543762" w:rsidRPr="008A68A2">
        <w:rPr>
          <w:rFonts w:eastAsia="Calibri"/>
          <w:lang w:eastAsia="en-US"/>
        </w:rPr>
        <w:t xml:space="preserve"> </w:t>
      </w:r>
      <w:r w:rsidR="00B65B6C" w:rsidRPr="008A68A2">
        <w:rPr>
          <w:rFonts w:eastAsia="Calibri"/>
          <w:lang w:eastAsia="en-US"/>
        </w:rPr>
        <w:t>a polgármester saját hatáskörében</w:t>
      </w:r>
      <w:r w:rsidRPr="008A68A2">
        <w:rPr>
          <w:rFonts w:eastAsia="Calibri"/>
          <w:lang w:eastAsia="en-US"/>
        </w:rPr>
        <w:t xml:space="preserve"> gyakorolja</w:t>
      </w:r>
      <w:r w:rsidR="00B65B6C" w:rsidRPr="008A68A2">
        <w:rPr>
          <w:rFonts w:eastAsia="Calibri"/>
          <w:lang w:eastAsia="en-US"/>
        </w:rPr>
        <w:t>.</w:t>
      </w:r>
    </w:p>
    <w:p w:rsidR="00B65B6C" w:rsidRPr="008A68A2" w:rsidRDefault="00B65B6C" w:rsidP="002639A2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lang w:eastAsia="en-US"/>
        </w:rPr>
      </w:pPr>
    </w:p>
    <w:p w:rsidR="004763B2" w:rsidRPr="008A68A2" w:rsidRDefault="00B65B6C" w:rsidP="002639A2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8A68A2">
        <w:rPr>
          <w:rFonts w:eastAsia="Calibri"/>
          <w:lang w:eastAsia="en-US"/>
        </w:rPr>
        <w:t>Az intézmény képviseletére jogosult</w:t>
      </w:r>
      <w:r w:rsidR="004763B2" w:rsidRPr="008A68A2">
        <w:rPr>
          <w:rFonts w:eastAsia="Calibri"/>
          <w:lang w:eastAsia="en-US"/>
        </w:rPr>
        <w:t xml:space="preserve"> az</w:t>
      </w:r>
      <w:r w:rsidRPr="008A68A2">
        <w:rPr>
          <w:rFonts w:eastAsia="Calibri"/>
          <w:lang w:eastAsia="en-US"/>
        </w:rPr>
        <w:t xml:space="preserve"> intézmény kinevezett vezetője</w:t>
      </w:r>
      <w:r w:rsidR="004763B2" w:rsidRPr="008A68A2">
        <w:rPr>
          <w:rFonts w:eastAsia="Calibri"/>
          <w:lang w:eastAsia="en-US"/>
        </w:rPr>
        <w:t xml:space="preserve">, az igazgató. </w:t>
      </w:r>
      <w:r w:rsidRPr="008A68A2">
        <w:rPr>
          <w:rFonts w:eastAsia="Calibri"/>
          <w:lang w:eastAsia="en-US"/>
        </w:rPr>
        <w:t xml:space="preserve"> </w:t>
      </w:r>
    </w:p>
    <w:p w:rsidR="00B65B6C" w:rsidRPr="008A68A2" w:rsidRDefault="004763B2" w:rsidP="002639A2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8A68A2">
        <w:rPr>
          <w:rFonts w:eastAsia="Calibri"/>
          <w:lang w:eastAsia="en-US"/>
        </w:rPr>
        <w:t>Az igazgató a</w:t>
      </w:r>
      <w:r w:rsidR="00B65B6C" w:rsidRPr="008A68A2">
        <w:rPr>
          <w:rFonts w:eastAsia="Calibri"/>
          <w:lang w:eastAsia="en-US"/>
        </w:rPr>
        <w:t>kadályoztatása esetén a</w:t>
      </w:r>
      <w:r w:rsidRPr="008A68A2">
        <w:rPr>
          <w:rFonts w:eastAsia="Calibri"/>
          <w:lang w:eastAsia="en-US"/>
        </w:rPr>
        <w:t>z általános helyettes vagy annak hiányában a könyvtári egység vezetője</w:t>
      </w:r>
      <w:r w:rsidR="008B61BA" w:rsidRPr="008A68A2">
        <w:rPr>
          <w:rFonts w:eastAsia="Calibri"/>
          <w:lang w:eastAsia="en-US"/>
        </w:rPr>
        <w:t xml:space="preserve"> látja el az intézmény képviseletét</w:t>
      </w:r>
      <w:r w:rsidRPr="008A68A2">
        <w:rPr>
          <w:rFonts w:eastAsia="Calibri"/>
          <w:lang w:eastAsia="en-US"/>
        </w:rPr>
        <w:t xml:space="preserve">. </w:t>
      </w:r>
      <w:r w:rsidR="00B65B6C" w:rsidRPr="008A68A2">
        <w:rPr>
          <w:rFonts w:eastAsia="Calibri"/>
          <w:lang w:eastAsia="en-US"/>
        </w:rPr>
        <w:t xml:space="preserve"> </w:t>
      </w:r>
    </w:p>
    <w:p w:rsidR="00B65B6C" w:rsidRPr="008A68A2" w:rsidRDefault="000224C3" w:rsidP="002639A2">
      <w:pPr>
        <w:suppressAutoHyphens w:val="0"/>
        <w:spacing w:after="200" w:line="276" w:lineRule="auto"/>
        <w:jc w:val="both"/>
        <w:rPr>
          <w:rFonts w:eastAsia="Calibri"/>
          <w:b/>
          <w:u w:val="single"/>
          <w:lang w:eastAsia="en-US"/>
        </w:rPr>
      </w:pPr>
      <w:r w:rsidRPr="008A68A2">
        <w:rPr>
          <w:rFonts w:eastAsia="Calibri"/>
          <w:b/>
          <w:lang w:eastAsia="en-US"/>
        </w:rPr>
        <w:t xml:space="preserve">8. </w:t>
      </w:r>
      <w:r w:rsidR="00B65B6C" w:rsidRPr="008A68A2">
        <w:rPr>
          <w:rFonts w:eastAsia="Calibri"/>
          <w:b/>
          <w:lang w:eastAsia="en-US"/>
        </w:rPr>
        <w:t>Foglalkoztatottjair</w:t>
      </w:r>
      <w:r w:rsidR="00B21598" w:rsidRPr="008A68A2">
        <w:rPr>
          <w:rFonts w:eastAsia="Calibri"/>
          <w:b/>
          <w:lang w:eastAsia="en-US"/>
        </w:rPr>
        <w:t xml:space="preserve">a vonatkozó foglalkoztatási </w:t>
      </w:r>
      <w:proofErr w:type="gramStart"/>
      <w:r w:rsidR="00B21598" w:rsidRPr="008A68A2">
        <w:rPr>
          <w:rFonts w:eastAsia="Calibri"/>
          <w:b/>
          <w:lang w:eastAsia="en-US"/>
        </w:rPr>
        <w:t>jogv</w:t>
      </w:r>
      <w:r w:rsidR="00B65B6C" w:rsidRPr="008A68A2">
        <w:rPr>
          <w:rFonts w:eastAsia="Calibri"/>
          <w:b/>
          <w:lang w:eastAsia="en-US"/>
        </w:rPr>
        <w:t>iszony(</w:t>
      </w:r>
      <w:proofErr w:type="gramEnd"/>
      <w:r w:rsidR="00B65B6C" w:rsidRPr="008A68A2">
        <w:rPr>
          <w:rFonts w:eastAsia="Calibri"/>
          <w:b/>
          <w:lang w:eastAsia="en-US"/>
        </w:rPr>
        <w:t xml:space="preserve">ok) megjelölése: </w:t>
      </w:r>
    </w:p>
    <w:p w:rsidR="00B65B6C" w:rsidRPr="008A68A2" w:rsidRDefault="00B65B6C" w:rsidP="002639A2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8A68A2">
        <w:rPr>
          <w:rFonts w:eastAsia="Calibri"/>
          <w:lang w:eastAsia="en-US"/>
        </w:rPr>
        <w:t xml:space="preserve">A Munka Törvénykönyvéről szóló 2012. évi I. törvény, valamint a </w:t>
      </w:r>
      <w:r w:rsidR="00AD11BC" w:rsidRPr="008A68A2">
        <w:rPr>
          <w:rFonts w:eastAsia="Calibri"/>
          <w:lang w:eastAsia="en-US"/>
        </w:rPr>
        <w:t>közfoglalkoztatásra</w:t>
      </w:r>
      <w:r w:rsidR="002639A2" w:rsidRPr="008A68A2">
        <w:rPr>
          <w:rFonts w:eastAsia="Calibri"/>
          <w:lang w:eastAsia="en-US"/>
        </w:rPr>
        <w:t xml:space="preserve"> </w:t>
      </w:r>
      <w:r w:rsidR="008B61BA" w:rsidRPr="008A68A2">
        <w:rPr>
          <w:rFonts w:eastAsia="Calibri"/>
          <w:lang w:eastAsia="en-US"/>
        </w:rPr>
        <w:t>és</w:t>
      </w:r>
      <w:r w:rsidR="002639A2" w:rsidRPr="008A68A2">
        <w:rPr>
          <w:rFonts w:eastAsia="Calibri"/>
          <w:lang w:eastAsia="en-US"/>
        </w:rPr>
        <w:t xml:space="preserve"> az önkéntes foglalkoztatásra</w:t>
      </w:r>
      <w:r w:rsidR="00AD11BC" w:rsidRPr="008A68A2">
        <w:rPr>
          <w:rFonts w:eastAsia="Calibri"/>
          <w:lang w:eastAsia="en-US"/>
        </w:rPr>
        <w:t xml:space="preserve"> vonatkozó jogi rendelkezések. </w:t>
      </w:r>
      <w:r w:rsidRPr="008A68A2">
        <w:rPr>
          <w:rFonts w:eastAsia="Calibri"/>
          <w:lang w:eastAsia="en-US"/>
        </w:rPr>
        <w:t>Felettük a munkáltatói jogokat – a jogszabályok és a</w:t>
      </w:r>
      <w:r w:rsidR="008B61BA" w:rsidRPr="008A68A2">
        <w:rPr>
          <w:rFonts w:eastAsia="Calibri"/>
          <w:lang w:eastAsia="en-US"/>
        </w:rPr>
        <w:t xml:space="preserve">z </w:t>
      </w:r>
      <w:proofErr w:type="gramStart"/>
      <w:r w:rsidR="008B61BA" w:rsidRPr="008A68A2">
        <w:rPr>
          <w:rFonts w:eastAsia="Calibri"/>
          <w:lang w:eastAsia="en-US"/>
        </w:rPr>
        <w:t>intézmény</w:t>
      </w:r>
      <w:r w:rsidRPr="008A68A2">
        <w:rPr>
          <w:rFonts w:eastAsia="Calibri"/>
          <w:lang w:eastAsia="en-US"/>
        </w:rPr>
        <w:t xml:space="preserve"> alapító</w:t>
      </w:r>
      <w:proofErr w:type="gramEnd"/>
      <w:r w:rsidRPr="008A68A2">
        <w:rPr>
          <w:rFonts w:eastAsia="Calibri"/>
          <w:lang w:eastAsia="en-US"/>
        </w:rPr>
        <w:t xml:space="preserve"> okirat</w:t>
      </w:r>
      <w:r w:rsidR="008B61BA" w:rsidRPr="008A68A2">
        <w:rPr>
          <w:rFonts w:eastAsia="Calibri"/>
          <w:lang w:eastAsia="en-US"/>
        </w:rPr>
        <w:t>a</w:t>
      </w:r>
      <w:r w:rsidRPr="008A68A2">
        <w:rPr>
          <w:rFonts w:eastAsia="Calibri"/>
          <w:lang w:eastAsia="en-US"/>
        </w:rPr>
        <w:t xml:space="preserve"> rendelkezéseinek figyelembevételével – az igazgató gyakorolja.</w:t>
      </w:r>
    </w:p>
    <w:p w:rsidR="00B65B6C" w:rsidRPr="008A68A2" w:rsidRDefault="00543762" w:rsidP="002639A2">
      <w:pPr>
        <w:suppressAutoHyphens w:val="0"/>
        <w:spacing w:after="200" w:line="276" w:lineRule="auto"/>
        <w:jc w:val="both"/>
        <w:rPr>
          <w:rFonts w:eastAsia="Calibri"/>
          <w:b/>
          <w:lang w:eastAsia="en-US"/>
        </w:rPr>
      </w:pPr>
      <w:r w:rsidRPr="008A68A2">
        <w:rPr>
          <w:rFonts w:eastAsia="Calibri"/>
          <w:b/>
          <w:lang w:eastAsia="en-US"/>
        </w:rPr>
        <w:t>9</w:t>
      </w:r>
      <w:r w:rsidR="00B65B6C" w:rsidRPr="008A68A2">
        <w:rPr>
          <w:rFonts w:eastAsia="Calibri"/>
          <w:b/>
          <w:lang w:eastAsia="en-US"/>
        </w:rPr>
        <w:t>.  Az intézmény által használt önkormányzati vagyon:</w:t>
      </w:r>
    </w:p>
    <w:p w:rsidR="00B65B6C" w:rsidRPr="008A68A2" w:rsidRDefault="00B65B6C" w:rsidP="00DA38BC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0" w:firstLine="1"/>
        <w:jc w:val="both"/>
        <w:textAlignment w:val="baseline"/>
        <w:rPr>
          <w:rFonts w:eastAsia="Calibri"/>
          <w:lang w:eastAsia="en-US"/>
        </w:rPr>
      </w:pPr>
      <w:r w:rsidRPr="008A68A2">
        <w:rPr>
          <w:rFonts w:eastAsia="Calibri"/>
          <w:lang w:eastAsia="en-US"/>
        </w:rPr>
        <w:t xml:space="preserve">Jászfényszaru, </w:t>
      </w:r>
      <w:r w:rsidR="00B216C4" w:rsidRPr="008A68A2">
        <w:rPr>
          <w:rFonts w:eastAsia="Calibri"/>
          <w:lang w:eastAsia="en-US"/>
        </w:rPr>
        <w:t>Szent István</w:t>
      </w:r>
      <w:r w:rsidRPr="008A68A2">
        <w:rPr>
          <w:rFonts w:eastAsia="Calibri"/>
          <w:lang w:eastAsia="en-US"/>
        </w:rPr>
        <w:t xml:space="preserve"> út 1. szám alatt található 1883/1. </w:t>
      </w:r>
      <w:proofErr w:type="spellStart"/>
      <w:r w:rsidRPr="008A68A2">
        <w:rPr>
          <w:rFonts w:eastAsia="Calibri"/>
          <w:lang w:eastAsia="en-US"/>
        </w:rPr>
        <w:t>hrsz</w:t>
      </w:r>
      <w:proofErr w:type="spellEnd"/>
      <w:r w:rsidRPr="008A68A2">
        <w:rPr>
          <w:rFonts w:eastAsia="Calibri"/>
          <w:lang w:eastAsia="en-US"/>
        </w:rPr>
        <w:t xml:space="preserve">-ú ingatlan, valamint a Petőfi Sándor Művelődési Ház és a Városi Könyvtár </w:t>
      </w:r>
      <w:proofErr w:type="spellStart"/>
      <w:r w:rsidRPr="008A68A2">
        <w:rPr>
          <w:rFonts w:eastAsia="Calibri"/>
          <w:lang w:eastAsia="en-US"/>
        </w:rPr>
        <w:t>vagyonleltárában</w:t>
      </w:r>
      <w:proofErr w:type="spellEnd"/>
      <w:r w:rsidRPr="008A68A2">
        <w:rPr>
          <w:rFonts w:eastAsia="Calibri"/>
          <w:lang w:eastAsia="en-US"/>
        </w:rPr>
        <w:t xml:space="preserve"> szereplő berendezések és felszerelések, továbbá</w:t>
      </w:r>
    </w:p>
    <w:p w:rsidR="00B65B6C" w:rsidRPr="008A68A2" w:rsidRDefault="00B65B6C" w:rsidP="002639A2">
      <w:pPr>
        <w:suppressAutoHyphens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8A68A2">
        <w:rPr>
          <w:rFonts w:eastAsia="Calibri"/>
          <w:lang w:eastAsia="en-US"/>
        </w:rPr>
        <w:t>– a Jászfényszaru, Somogyi B. út 24. alatt található 822/2/</w:t>
      </w:r>
      <w:proofErr w:type="gramStart"/>
      <w:r w:rsidRPr="008A68A2">
        <w:rPr>
          <w:rFonts w:eastAsia="Calibri"/>
          <w:lang w:eastAsia="en-US"/>
        </w:rPr>
        <w:t>A</w:t>
      </w:r>
      <w:proofErr w:type="gramEnd"/>
      <w:r w:rsidRPr="008A68A2">
        <w:rPr>
          <w:rFonts w:eastAsia="Calibri"/>
          <w:lang w:eastAsia="en-US"/>
        </w:rPr>
        <w:t xml:space="preserve">/2. </w:t>
      </w:r>
      <w:proofErr w:type="spellStart"/>
      <w:r w:rsidRPr="008A68A2">
        <w:rPr>
          <w:rFonts w:eastAsia="Calibri"/>
          <w:lang w:eastAsia="en-US"/>
        </w:rPr>
        <w:t>hrsz</w:t>
      </w:r>
      <w:proofErr w:type="spellEnd"/>
      <w:r w:rsidRPr="008A68A2">
        <w:rPr>
          <w:rFonts w:eastAsia="Calibri"/>
          <w:lang w:eastAsia="en-US"/>
        </w:rPr>
        <w:t xml:space="preserve">-ú ingatlan, valamint a </w:t>
      </w:r>
      <w:r w:rsidR="00B216C4" w:rsidRPr="008A68A2">
        <w:rPr>
          <w:rFonts w:eastAsia="Calibri"/>
          <w:lang w:eastAsia="en-US"/>
        </w:rPr>
        <w:t>Kiss József Helytörténeti Gyűjtemény (</w:t>
      </w:r>
      <w:r w:rsidRPr="008A68A2">
        <w:rPr>
          <w:rFonts w:eastAsia="Calibri"/>
          <w:lang w:eastAsia="en-US"/>
        </w:rPr>
        <w:t>Tájház</w:t>
      </w:r>
      <w:r w:rsidR="00B216C4" w:rsidRPr="008A68A2">
        <w:rPr>
          <w:rFonts w:eastAsia="Calibri"/>
          <w:lang w:eastAsia="en-US"/>
        </w:rPr>
        <w:t>)</w:t>
      </w:r>
      <w:r w:rsidRPr="008A68A2">
        <w:rPr>
          <w:rFonts w:eastAsia="Calibri"/>
          <w:lang w:eastAsia="en-US"/>
        </w:rPr>
        <w:t xml:space="preserve"> </w:t>
      </w:r>
      <w:proofErr w:type="spellStart"/>
      <w:r w:rsidRPr="008A68A2">
        <w:rPr>
          <w:rFonts w:eastAsia="Calibri"/>
          <w:lang w:eastAsia="en-US"/>
        </w:rPr>
        <w:t>vagyonleltárában</w:t>
      </w:r>
      <w:proofErr w:type="spellEnd"/>
      <w:r w:rsidRPr="008A68A2">
        <w:rPr>
          <w:rFonts w:eastAsia="Calibri"/>
          <w:lang w:eastAsia="en-US"/>
        </w:rPr>
        <w:t xml:space="preserve"> szereplő berendezések és felszerelések.</w:t>
      </w:r>
    </w:p>
    <w:p w:rsidR="00E11FE5" w:rsidRPr="008A68A2" w:rsidRDefault="00E11FE5" w:rsidP="002639A2">
      <w:pPr>
        <w:spacing w:line="276" w:lineRule="auto"/>
        <w:jc w:val="both"/>
      </w:pPr>
    </w:p>
    <w:p w:rsidR="00412B7D" w:rsidRPr="008A68A2" w:rsidRDefault="00D934BF" w:rsidP="002639A2">
      <w:pPr>
        <w:spacing w:line="276" w:lineRule="auto"/>
        <w:jc w:val="center"/>
        <w:rPr>
          <w:b/>
        </w:rPr>
      </w:pPr>
      <w:r w:rsidRPr="008A68A2">
        <w:rPr>
          <w:b/>
        </w:rPr>
        <w:br w:type="page"/>
      </w:r>
      <w:r w:rsidR="00D72E08" w:rsidRPr="008A68A2">
        <w:rPr>
          <w:b/>
        </w:rPr>
        <w:t xml:space="preserve">AZ INTÉZMÉNY </w:t>
      </w:r>
      <w:r w:rsidR="006C1515" w:rsidRPr="008A68A2">
        <w:rPr>
          <w:b/>
        </w:rPr>
        <w:t>ALAPTEVÉKENYSÉGE</w:t>
      </w:r>
    </w:p>
    <w:p w:rsidR="004731E3" w:rsidRPr="008A68A2" w:rsidRDefault="004731E3" w:rsidP="002639A2">
      <w:pPr>
        <w:spacing w:line="276" w:lineRule="auto"/>
        <w:jc w:val="center"/>
        <w:rPr>
          <w:b/>
        </w:rPr>
      </w:pPr>
    </w:p>
    <w:p w:rsidR="00FF13DF" w:rsidRPr="008A68A2" w:rsidRDefault="00FF13DF" w:rsidP="002639A2">
      <w:pPr>
        <w:spacing w:line="276" w:lineRule="auto"/>
        <w:jc w:val="center"/>
        <w:rPr>
          <w:b/>
        </w:rPr>
      </w:pPr>
    </w:p>
    <w:p w:rsidR="007051CD" w:rsidRPr="008A68A2" w:rsidRDefault="007051CD" w:rsidP="00DA38BC">
      <w:pPr>
        <w:numPr>
          <w:ilvl w:val="0"/>
          <w:numId w:val="13"/>
        </w:numPr>
        <w:spacing w:line="276" w:lineRule="auto"/>
        <w:jc w:val="both"/>
        <w:rPr>
          <w:b/>
        </w:rPr>
      </w:pPr>
      <w:r w:rsidRPr="008A68A2">
        <w:rPr>
          <w:b/>
        </w:rPr>
        <w:t>Az intézmény jogszabályban meghatározott közfeladata</w:t>
      </w:r>
    </w:p>
    <w:p w:rsidR="002639A2" w:rsidRPr="008A68A2" w:rsidRDefault="002639A2" w:rsidP="002639A2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896158" w:rsidRPr="008A68A2" w:rsidRDefault="00896158" w:rsidP="002639A2">
      <w:pPr>
        <w:autoSpaceDE w:val="0"/>
        <w:autoSpaceDN w:val="0"/>
        <w:adjustRightInd w:val="0"/>
        <w:spacing w:line="276" w:lineRule="auto"/>
        <w:jc w:val="both"/>
      </w:pPr>
      <w:r w:rsidRPr="008A68A2">
        <w:rPr>
          <w:bCs/>
        </w:rPr>
        <w:t>Magyarország helyi önkormányzatairól szóló 2011. évi CLXXXIX. törvény 13. § (1) bekezdés 7. pontja szerint</w:t>
      </w:r>
      <w:r w:rsidRPr="008A68A2">
        <w:rPr>
          <w:shd w:val="clear" w:color="auto" w:fill="FFFFFF"/>
        </w:rPr>
        <w:t xml:space="preserve"> „kulturális szolgáltatás, különösen a nyilvános könyvtári ellátás biztosítása; filmszínház, előadó-művészeti szervezet támogatása, a kulturális örökség helyi védelme; a helyi közművelődési tevékenység támogatása” és a 15. pontja szerinti „</w:t>
      </w:r>
      <w:r w:rsidRPr="003267ED">
        <w:rPr>
          <w:shd w:val="clear" w:color="auto" w:fill="FFFFFF"/>
        </w:rPr>
        <w:t>sport, ifjúsági ügyek”;</w:t>
      </w:r>
      <w:r w:rsidRPr="008A68A2">
        <w:t xml:space="preserve"> a muzeális intézményekről, a nyilvános könyvtári ellátásról és közművelődésről szóló 1997. évi CXL. törvény 73. § (2) bekezdésében, valamint a 76. §</w:t>
      </w:r>
      <w:r w:rsidR="003267ED">
        <w:t>-</w:t>
      </w:r>
      <w:proofErr w:type="spellStart"/>
      <w:r w:rsidR="00297390" w:rsidRPr="008A68A2">
        <w:t>ban</w:t>
      </w:r>
      <w:proofErr w:type="spellEnd"/>
      <w:r w:rsidRPr="008A68A2">
        <w:t xml:space="preserve"> meghatározottak alapján látja el, a közművelődési közszolgáltatást, valamint ugyanezen jogszabályhely 53. § (2), valamint a 65. §</w:t>
      </w:r>
      <w:r w:rsidR="00297390" w:rsidRPr="008A68A2">
        <w:t xml:space="preserve"> </w:t>
      </w:r>
      <w:proofErr w:type="spellStart"/>
      <w:r w:rsidR="00297390" w:rsidRPr="008A68A2">
        <w:t>ban</w:t>
      </w:r>
      <w:proofErr w:type="spellEnd"/>
      <w:r w:rsidRPr="008A68A2">
        <w:t xml:space="preserve"> meghatározottak alapján látja el a közgyűjteményi közszolgáltatást. </w:t>
      </w:r>
    </w:p>
    <w:p w:rsidR="00C024B9" w:rsidRPr="008A68A2" w:rsidRDefault="00276366" w:rsidP="002639A2">
      <w:pPr>
        <w:spacing w:line="276" w:lineRule="auto"/>
        <w:jc w:val="both"/>
      </w:pPr>
      <w:r w:rsidRPr="008A68A2">
        <w:t>Működésénél figyelembe veszi</w:t>
      </w:r>
      <w:r w:rsidR="007E6A25" w:rsidRPr="008A68A2">
        <w:t xml:space="preserve"> </w:t>
      </w:r>
      <w:r w:rsidR="00B216C4" w:rsidRPr="008A68A2">
        <w:t>Jászfényszaru Város</w:t>
      </w:r>
      <w:r w:rsidR="007E6A25" w:rsidRPr="008A68A2">
        <w:t xml:space="preserve"> Önkormányzat</w:t>
      </w:r>
      <w:r w:rsidR="00B216C4" w:rsidRPr="008A68A2">
        <w:t>a</w:t>
      </w:r>
      <w:r w:rsidR="007E6A25" w:rsidRPr="008A68A2">
        <w:t xml:space="preserve"> Képviselő-testületének </w:t>
      </w:r>
      <w:r w:rsidR="001A4143" w:rsidRPr="008A68A2">
        <w:t>a helyi közművelődésről</w:t>
      </w:r>
      <w:r w:rsidR="00CE18B8" w:rsidRPr="008A68A2">
        <w:t xml:space="preserve"> szóló </w:t>
      </w:r>
      <w:r w:rsidRPr="008A68A2">
        <w:t>önkormányzati rendeletét</w:t>
      </w:r>
      <w:r w:rsidR="007E6A25" w:rsidRPr="008A68A2">
        <w:t>.</w:t>
      </w:r>
      <w:r w:rsidR="00785BA7" w:rsidRPr="008A68A2">
        <w:t xml:space="preserve"> </w:t>
      </w:r>
      <w:r w:rsidR="00C024B9" w:rsidRPr="008A68A2">
        <w:t xml:space="preserve">Az intézmény célja: a </w:t>
      </w:r>
      <w:r w:rsidR="00B216C4" w:rsidRPr="008A68A2">
        <w:t>Jászfényszarun</w:t>
      </w:r>
      <w:r w:rsidR="000E2E2C" w:rsidRPr="008A68A2">
        <w:t xml:space="preserve"> élő polgárok színvonalas közművelődési alapellátásának biztosítása, életminőségének javítása, e célból működő szervezetek, klubok, közösségek tevékenységének segítése és fejlesz</w:t>
      </w:r>
      <w:r w:rsidR="001A3F4E" w:rsidRPr="008A68A2">
        <w:t>tése, városi kulturális</w:t>
      </w:r>
      <w:r w:rsidR="00081DCA" w:rsidRPr="008A68A2">
        <w:t xml:space="preserve"> és tömegsport</w:t>
      </w:r>
      <w:r w:rsidR="001A3F4E" w:rsidRPr="008A68A2">
        <w:t xml:space="preserve"> rendezvények lebonyolításának segítése</w:t>
      </w:r>
      <w:r w:rsidR="00081DCA" w:rsidRPr="008A68A2">
        <w:t>.</w:t>
      </w:r>
      <w:r w:rsidR="00EF4946" w:rsidRPr="008A68A2">
        <w:t xml:space="preserve"> </w:t>
      </w:r>
    </w:p>
    <w:p w:rsidR="007051CD" w:rsidRPr="008A68A2" w:rsidRDefault="007051CD" w:rsidP="002639A2">
      <w:pPr>
        <w:spacing w:line="276" w:lineRule="auto"/>
        <w:jc w:val="both"/>
      </w:pPr>
    </w:p>
    <w:p w:rsidR="001E37A4" w:rsidRPr="008A68A2" w:rsidRDefault="003B5822" w:rsidP="00146676">
      <w:pPr>
        <w:numPr>
          <w:ilvl w:val="0"/>
          <w:numId w:val="13"/>
        </w:numPr>
        <w:spacing w:line="276" w:lineRule="auto"/>
        <w:rPr>
          <w:b/>
        </w:rPr>
      </w:pPr>
      <w:r w:rsidRPr="008A68A2">
        <w:rPr>
          <w:b/>
        </w:rPr>
        <w:t>Az intézmény alaptevékenysége</w:t>
      </w:r>
    </w:p>
    <w:p w:rsidR="00FF13DF" w:rsidRPr="008A68A2" w:rsidRDefault="00FF13DF" w:rsidP="002639A2">
      <w:pPr>
        <w:spacing w:line="276" w:lineRule="auto"/>
        <w:jc w:val="both"/>
      </w:pPr>
    </w:p>
    <w:p w:rsidR="001E37A4" w:rsidRPr="008A68A2" w:rsidRDefault="001E37A4" w:rsidP="002639A2">
      <w:pPr>
        <w:spacing w:line="276" w:lineRule="auto"/>
        <w:jc w:val="both"/>
      </w:pPr>
      <w:r w:rsidRPr="008A68A2">
        <w:t>A települési</w:t>
      </w:r>
      <w:r w:rsidR="007C2E9D" w:rsidRPr="008A68A2">
        <w:t xml:space="preserve"> közművelődési feladatok ellátása, valamint a települési</w:t>
      </w:r>
      <w:r w:rsidRPr="008A68A2">
        <w:t xml:space="preserve">, nyilvános könyvtári </w:t>
      </w:r>
      <w:r w:rsidR="007C2E9D" w:rsidRPr="008A68A2">
        <w:t>feladatok ellátása.</w:t>
      </w:r>
    </w:p>
    <w:p w:rsidR="007C2E9D" w:rsidRPr="008A68A2" w:rsidRDefault="007C2E9D" w:rsidP="002639A2">
      <w:pPr>
        <w:spacing w:line="276" w:lineRule="auto"/>
        <w:jc w:val="both"/>
      </w:pPr>
    </w:p>
    <w:p w:rsidR="007C2E9D" w:rsidRPr="008A68A2" w:rsidRDefault="007C2E9D" w:rsidP="00DA38BC">
      <w:pPr>
        <w:numPr>
          <w:ilvl w:val="0"/>
          <w:numId w:val="18"/>
        </w:numPr>
        <w:spacing w:line="276" w:lineRule="auto"/>
        <w:jc w:val="both"/>
        <w:rPr>
          <w:b/>
        </w:rPr>
      </w:pPr>
      <w:r w:rsidRPr="008A68A2">
        <w:rPr>
          <w:b/>
        </w:rPr>
        <w:t>Települési, nyilvános könyvtári feladatok</w:t>
      </w:r>
    </w:p>
    <w:p w:rsidR="00697605" w:rsidRPr="008A68A2" w:rsidRDefault="00666961" w:rsidP="002639A2">
      <w:pPr>
        <w:spacing w:before="300" w:line="276" w:lineRule="auto"/>
        <w:ind w:right="150"/>
        <w:jc w:val="both"/>
        <w:rPr>
          <w:lang w:eastAsia="hu-HU"/>
        </w:rPr>
      </w:pPr>
      <w:r w:rsidRPr="008A68A2">
        <w:rPr>
          <w:bCs/>
          <w:lang w:eastAsia="hu-HU"/>
        </w:rPr>
        <w:t xml:space="preserve">Jászfényszaru Város Önkormányzata </w:t>
      </w:r>
      <w:r w:rsidR="00697605" w:rsidRPr="008A68A2">
        <w:rPr>
          <w:bCs/>
          <w:lang w:eastAsia="hu-HU"/>
        </w:rPr>
        <w:t xml:space="preserve">biztosítja a városi könyvtár nyilvános könyvtárként történő működését az </w:t>
      </w:r>
      <w:r w:rsidR="00FF13DF" w:rsidRPr="008A68A2">
        <w:rPr>
          <w:bCs/>
          <w:lang w:eastAsia="hu-HU"/>
        </w:rPr>
        <w:t>alábbi feladatok teljesítésével:</w:t>
      </w:r>
      <w:r w:rsidR="00697605" w:rsidRPr="008A68A2">
        <w:rPr>
          <w:bCs/>
          <w:lang w:eastAsia="hu-HU"/>
        </w:rPr>
        <w:t xml:space="preserve"> </w:t>
      </w:r>
    </w:p>
    <w:p w:rsidR="00697605" w:rsidRPr="008A68A2" w:rsidRDefault="00697605" w:rsidP="00DA38BC">
      <w:pPr>
        <w:numPr>
          <w:ilvl w:val="0"/>
          <w:numId w:val="22"/>
        </w:numPr>
        <w:suppressAutoHyphens w:val="0"/>
        <w:spacing w:line="276" w:lineRule="auto"/>
        <w:ind w:right="150"/>
        <w:jc w:val="both"/>
        <w:rPr>
          <w:lang w:eastAsia="hu-HU"/>
        </w:rPr>
      </w:pPr>
      <w:r w:rsidRPr="008A68A2">
        <w:rPr>
          <w:lang w:eastAsia="hu-HU"/>
        </w:rPr>
        <w:t>mindenki által használható és megközelíthető,</w:t>
      </w:r>
    </w:p>
    <w:p w:rsidR="00697605" w:rsidRPr="008A68A2" w:rsidRDefault="00697605" w:rsidP="00DA38BC">
      <w:pPr>
        <w:numPr>
          <w:ilvl w:val="0"/>
          <w:numId w:val="22"/>
        </w:numPr>
        <w:suppressAutoHyphens w:val="0"/>
        <w:spacing w:line="276" w:lineRule="auto"/>
        <w:ind w:right="150"/>
        <w:jc w:val="both"/>
        <w:rPr>
          <w:lang w:eastAsia="hu-HU"/>
        </w:rPr>
      </w:pPr>
      <w:bookmarkStart w:id="1" w:name="pr245"/>
      <w:bookmarkEnd w:id="1"/>
      <w:r w:rsidRPr="008A68A2">
        <w:rPr>
          <w:lang w:eastAsia="hu-HU"/>
        </w:rPr>
        <w:t>könyvtári szakembert alkalmaz,</w:t>
      </w:r>
    </w:p>
    <w:p w:rsidR="00697605" w:rsidRPr="008A68A2" w:rsidRDefault="00697605" w:rsidP="00DA38BC">
      <w:pPr>
        <w:numPr>
          <w:ilvl w:val="0"/>
          <w:numId w:val="22"/>
        </w:numPr>
        <w:suppressAutoHyphens w:val="0"/>
        <w:spacing w:line="276" w:lineRule="auto"/>
        <w:ind w:right="150"/>
        <w:jc w:val="both"/>
        <w:rPr>
          <w:lang w:eastAsia="hu-HU"/>
        </w:rPr>
      </w:pPr>
      <w:bookmarkStart w:id="2" w:name="pr246"/>
      <w:bookmarkEnd w:id="2"/>
      <w:r w:rsidRPr="008A68A2">
        <w:rPr>
          <w:lang w:eastAsia="hu-HU"/>
        </w:rPr>
        <w:t>biztosítja a kizárólagosan könyvtári szolgáltatások céljaira alkalmas helyiséget,</w:t>
      </w:r>
    </w:p>
    <w:p w:rsidR="00697605" w:rsidRPr="008A68A2" w:rsidRDefault="00697605" w:rsidP="00DA38BC">
      <w:pPr>
        <w:numPr>
          <w:ilvl w:val="0"/>
          <w:numId w:val="22"/>
        </w:numPr>
        <w:suppressAutoHyphens w:val="0"/>
        <w:spacing w:line="276" w:lineRule="auto"/>
        <w:ind w:right="150"/>
        <w:jc w:val="both"/>
        <w:rPr>
          <w:lang w:eastAsia="hu-HU"/>
        </w:rPr>
      </w:pPr>
      <w:bookmarkStart w:id="3" w:name="pr247"/>
      <w:bookmarkEnd w:id="3"/>
      <w:r w:rsidRPr="008A68A2">
        <w:rPr>
          <w:lang w:eastAsia="hu-HU"/>
        </w:rPr>
        <w:t>rendszeresen, a felhasználók többsége számára megfelelő időpontban tart nyitva,</w:t>
      </w:r>
    </w:p>
    <w:p w:rsidR="00697605" w:rsidRPr="008A68A2" w:rsidRDefault="00751FD2" w:rsidP="00DA38BC">
      <w:pPr>
        <w:numPr>
          <w:ilvl w:val="0"/>
          <w:numId w:val="22"/>
        </w:numPr>
        <w:suppressAutoHyphens w:val="0"/>
        <w:spacing w:line="276" w:lineRule="auto"/>
        <w:ind w:right="150"/>
        <w:jc w:val="both"/>
        <w:rPr>
          <w:lang w:eastAsia="hu-HU"/>
        </w:rPr>
      </w:pPr>
      <w:bookmarkStart w:id="4" w:name="pr248"/>
      <w:bookmarkEnd w:id="4"/>
      <w:r w:rsidRPr="008A68A2">
        <w:rPr>
          <w:lang w:eastAsia="hu-HU"/>
        </w:rPr>
        <w:t xml:space="preserve">minden </w:t>
      </w:r>
      <w:r w:rsidR="00081DCA" w:rsidRPr="008A68A2">
        <w:rPr>
          <w:lang w:eastAsia="hu-HU"/>
        </w:rPr>
        <w:t>alap</w:t>
      </w:r>
      <w:r w:rsidRPr="008A68A2">
        <w:rPr>
          <w:lang w:eastAsia="hu-HU"/>
        </w:rPr>
        <w:t>szolgáltatása ingyenes</w:t>
      </w:r>
      <w:r w:rsidR="00081DCA" w:rsidRPr="008A68A2">
        <w:rPr>
          <w:lang w:eastAsia="hu-HU"/>
        </w:rPr>
        <w:t>,</w:t>
      </w:r>
    </w:p>
    <w:p w:rsidR="00697605" w:rsidRPr="008A68A2" w:rsidRDefault="00697605" w:rsidP="00DA38BC">
      <w:pPr>
        <w:numPr>
          <w:ilvl w:val="0"/>
          <w:numId w:val="22"/>
        </w:numPr>
        <w:suppressAutoHyphens w:val="0"/>
        <w:spacing w:line="276" w:lineRule="auto"/>
        <w:ind w:right="150"/>
        <w:jc w:val="both"/>
        <w:rPr>
          <w:lang w:eastAsia="hu-HU"/>
        </w:rPr>
      </w:pPr>
      <w:bookmarkStart w:id="5" w:name="pr249"/>
      <w:bookmarkEnd w:id="5"/>
      <w:r w:rsidRPr="008A68A2">
        <w:rPr>
          <w:lang w:eastAsia="hu-HU"/>
        </w:rPr>
        <w:t>statisztikai adatokat szolgáltat,</w:t>
      </w:r>
    </w:p>
    <w:p w:rsidR="00697605" w:rsidRPr="008A68A2" w:rsidRDefault="00697605" w:rsidP="00DA38BC">
      <w:pPr>
        <w:numPr>
          <w:ilvl w:val="0"/>
          <w:numId w:val="22"/>
        </w:numPr>
        <w:suppressAutoHyphens w:val="0"/>
        <w:spacing w:line="276" w:lineRule="auto"/>
        <w:ind w:right="150"/>
        <w:jc w:val="both"/>
        <w:rPr>
          <w:lang w:eastAsia="hu-HU"/>
        </w:rPr>
      </w:pPr>
      <w:bookmarkStart w:id="6" w:name="pr250"/>
      <w:bookmarkEnd w:id="6"/>
      <w:r w:rsidRPr="008A68A2">
        <w:rPr>
          <w:lang w:eastAsia="hu-HU"/>
        </w:rPr>
        <w:t>ellátja a jogi szabályozásokban meghatározott alapfeladatokat.</w:t>
      </w:r>
    </w:p>
    <w:p w:rsidR="007C2E9D" w:rsidRPr="008A68A2" w:rsidRDefault="007C2E9D" w:rsidP="002639A2">
      <w:pPr>
        <w:spacing w:line="276" w:lineRule="auto"/>
        <w:ind w:firstLine="426"/>
        <w:jc w:val="both"/>
        <w:rPr>
          <w:b/>
        </w:rPr>
      </w:pPr>
    </w:p>
    <w:p w:rsidR="007C2E9D" w:rsidRPr="008A68A2" w:rsidRDefault="007C2E9D" w:rsidP="00FF13DF">
      <w:pPr>
        <w:spacing w:line="276" w:lineRule="auto"/>
        <w:ind w:right="-120"/>
        <w:jc w:val="both"/>
        <w:rPr>
          <w:i/>
        </w:rPr>
      </w:pPr>
      <w:r w:rsidRPr="008A68A2">
        <w:rPr>
          <w:i/>
        </w:rPr>
        <w:t>A könyvtár szolgáltatásai:</w:t>
      </w:r>
    </w:p>
    <w:p w:rsidR="006F0793" w:rsidRPr="008A68A2" w:rsidRDefault="006F0793" w:rsidP="00FF13DF">
      <w:pPr>
        <w:spacing w:line="276" w:lineRule="auto"/>
        <w:ind w:right="-120"/>
        <w:jc w:val="both"/>
        <w:rPr>
          <w:i/>
        </w:rPr>
      </w:pPr>
    </w:p>
    <w:p w:rsidR="007C2E9D" w:rsidRPr="008A68A2" w:rsidRDefault="007C2E9D" w:rsidP="00DA38BC">
      <w:pPr>
        <w:numPr>
          <w:ilvl w:val="0"/>
          <w:numId w:val="1"/>
        </w:numPr>
        <w:spacing w:line="276" w:lineRule="auto"/>
        <w:jc w:val="both"/>
      </w:pPr>
      <w:r w:rsidRPr="008A68A2">
        <w:t>a könyvtár állományának folyamatos gyarapítása a</w:t>
      </w:r>
      <w:r w:rsidR="00751FD2" w:rsidRPr="008A68A2">
        <w:t>z általános gyűjtőkörnek és a</w:t>
      </w:r>
      <w:r w:rsidRPr="008A68A2">
        <w:t xml:space="preserve"> helyi igényeknek megfelelően</w:t>
      </w:r>
    </w:p>
    <w:p w:rsidR="007C2E9D" w:rsidRPr="008A68A2" w:rsidRDefault="007C2E9D" w:rsidP="00DA38BC">
      <w:pPr>
        <w:numPr>
          <w:ilvl w:val="0"/>
          <w:numId w:val="1"/>
        </w:numPr>
        <w:spacing w:line="276" w:lineRule="auto"/>
        <w:jc w:val="both"/>
      </w:pPr>
      <w:r w:rsidRPr="008A68A2">
        <w:t>könyvtárközi kölcsönzés,</w:t>
      </w:r>
    </w:p>
    <w:p w:rsidR="007C2E9D" w:rsidRPr="008A68A2" w:rsidRDefault="007C2E9D" w:rsidP="00DA38BC">
      <w:pPr>
        <w:numPr>
          <w:ilvl w:val="0"/>
          <w:numId w:val="1"/>
        </w:numPr>
        <w:spacing w:line="276" w:lineRule="auto"/>
        <w:jc w:val="both"/>
      </w:pPr>
      <w:r w:rsidRPr="008A68A2">
        <w:t xml:space="preserve">helyismereti és közhasznú </w:t>
      </w:r>
      <w:proofErr w:type="gramStart"/>
      <w:r w:rsidRPr="008A68A2">
        <w:t>információk</w:t>
      </w:r>
      <w:proofErr w:type="gramEnd"/>
      <w:r w:rsidRPr="008A68A2">
        <w:t xml:space="preserve"> nyújtása,</w:t>
      </w:r>
    </w:p>
    <w:p w:rsidR="007C2E9D" w:rsidRPr="008A68A2" w:rsidRDefault="007C2E9D" w:rsidP="00DA38BC">
      <w:pPr>
        <w:numPr>
          <w:ilvl w:val="0"/>
          <w:numId w:val="1"/>
        </w:numPr>
        <w:spacing w:line="276" w:lineRule="auto"/>
        <w:jc w:val="both"/>
      </w:pPr>
      <w:r w:rsidRPr="008A68A2">
        <w:t xml:space="preserve">irodalmi </w:t>
      </w:r>
      <w:r w:rsidR="00381030" w:rsidRPr="008A68A2">
        <w:t xml:space="preserve">és egyéb </w:t>
      </w:r>
      <w:r w:rsidRPr="008A68A2">
        <w:t>rendezvények</w:t>
      </w:r>
      <w:r w:rsidR="00381030" w:rsidRPr="008A68A2">
        <w:t xml:space="preserve"> szervezése</w:t>
      </w:r>
      <w:r w:rsidRPr="008A68A2">
        <w:t xml:space="preserve">, </w:t>
      </w:r>
      <w:r w:rsidR="00CE18B8" w:rsidRPr="008A68A2">
        <w:t xml:space="preserve">igény szerint </w:t>
      </w:r>
      <w:r w:rsidRPr="008A68A2">
        <w:t>iskolai foglalkozások</w:t>
      </w:r>
      <w:r w:rsidR="00081DCA" w:rsidRPr="008A68A2">
        <w:t xml:space="preserve"> megtartása</w:t>
      </w:r>
      <w:r w:rsidRPr="008A68A2">
        <w:t>, óvodai csoportok fogadása,</w:t>
      </w:r>
    </w:p>
    <w:p w:rsidR="007C2E9D" w:rsidRPr="008A68A2" w:rsidRDefault="00B21598" w:rsidP="00DA38BC">
      <w:pPr>
        <w:numPr>
          <w:ilvl w:val="0"/>
          <w:numId w:val="1"/>
        </w:numPr>
        <w:spacing w:line="276" w:lineRule="auto"/>
        <w:jc w:val="both"/>
      </w:pPr>
      <w:r w:rsidRPr="008A68A2">
        <w:t>i</w:t>
      </w:r>
      <w:r w:rsidR="007C2E9D" w:rsidRPr="008A68A2">
        <w:t>nternet- és számítógép használat.</w:t>
      </w:r>
    </w:p>
    <w:p w:rsidR="001A3F4E" w:rsidRPr="008A68A2" w:rsidRDefault="001A3F4E" w:rsidP="00FF13DF">
      <w:pPr>
        <w:spacing w:line="276" w:lineRule="auto"/>
        <w:ind w:right="-120"/>
        <w:jc w:val="both"/>
        <w:rPr>
          <w:i/>
        </w:rPr>
      </w:pPr>
    </w:p>
    <w:p w:rsidR="007C2E9D" w:rsidRPr="008A68A2" w:rsidRDefault="007C2E9D" w:rsidP="00FF13DF">
      <w:pPr>
        <w:spacing w:line="276" w:lineRule="auto"/>
        <w:ind w:right="-120"/>
        <w:jc w:val="both"/>
        <w:rPr>
          <w:i/>
        </w:rPr>
      </w:pPr>
      <w:r w:rsidRPr="008A68A2">
        <w:rPr>
          <w:i/>
        </w:rPr>
        <w:t>Könyvtárszakmai feladat</w:t>
      </w:r>
      <w:r w:rsidR="001A4143" w:rsidRPr="008A68A2">
        <w:rPr>
          <w:i/>
        </w:rPr>
        <w:t>ok</w:t>
      </w:r>
      <w:r w:rsidRPr="008A68A2">
        <w:rPr>
          <w:i/>
        </w:rPr>
        <w:t>:</w:t>
      </w:r>
    </w:p>
    <w:p w:rsidR="006F0793" w:rsidRPr="008A68A2" w:rsidRDefault="006F0793" w:rsidP="00FF13DF">
      <w:pPr>
        <w:spacing w:line="276" w:lineRule="auto"/>
        <w:ind w:right="-120"/>
        <w:jc w:val="both"/>
        <w:rPr>
          <w:i/>
        </w:rPr>
      </w:pPr>
    </w:p>
    <w:p w:rsidR="007C2E9D" w:rsidRPr="008A68A2" w:rsidRDefault="007C2E9D" w:rsidP="00DA38BC">
      <w:pPr>
        <w:numPr>
          <w:ilvl w:val="0"/>
          <w:numId w:val="1"/>
        </w:numPr>
        <w:spacing w:line="276" w:lineRule="auto"/>
        <w:jc w:val="both"/>
      </w:pPr>
      <w:r w:rsidRPr="008A68A2">
        <w:t xml:space="preserve">állomány bevételezése </w:t>
      </w:r>
      <w:r w:rsidR="00AF79D0" w:rsidRPr="008A68A2">
        <w:t xml:space="preserve">az </w:t>
      </w:r>
      <w:r w:rsidRPr="008A68A2">
        <w:t>egyedi- és összesített nyilvántartásba,</w:t>
      </w:r>
      <w:r w:rsidR="00AF79D0" w:rsidRPr="008A68A2">
        <w:t xml:space="preserve"> valamint az integrált könyvtári rendszerbe,</w:t>
      </w:r>
    </w:p>
    <w:p w:rsidR="007C2E9D" w:rsidRPr="008A68A2" w:rsidRDefault="007C2E9D" w:rsidP="00DA38BC">
      <w:pPr>
        <w:numPr>
          <w:ilvl w:val="0"/>
          <w:numId w:val="1"/>
        </w:numPr>
        <w:spacing w:line="276" w:lineRule="auto"/>
        <w:jc w:val="both"/>
      </w:pPr>
      <w:r w:rsidRPr="008A68A2">
        <w:t xml:space="preserve">az állomány feltárása </w:t>
      </w:r>
      <w:r w:rsidR="00CE18B8" w:rsidRPr="008A68A2">
        <w:t>a</w:t>
      </w:r>
      <w:r w:rsidRPr="008A68A2">
        <w:t xml:space="preserve"> raktári katalógus</w:t>
      </w:r>
      <w:r w:rsidR="00CE18B8" w:rsidRPr="008A68A2">
        <w:t>ban</w:t>
      </w:r>
      <w:r w:rsidRPr="008A68A2">
        <w:t>,</w:t>
      </w:r>
    </w:p>
    <w:p w:rsidR="007C2E9D" w:rsidRPr="008A68A2" w:rsidRDefault="007C2E9D" w:rsidP="00DA38BC">
      <w:pPr>
        <w:numPr>
          <w:ilvl w:val="0"/>
          <w:numId w:val="1"/>
        </w:numPr>
        <w:spacing w:line="276" w:lineRule="auto"/>
        <w:jc w:val="both"/>
      </w:pPr>
      <w:proofErr w:type="gramStart"/>
      <w:r w:rsidRPr="008A68A2">
        <w:t>dokumentumok</w:t>
      </w:r>
      <w:proofErr w:type="gramEnd"/>
      <w:r w:rsidRPr="008A68A2">
        <w:t xml:space="preserve"> selejtezése (oka: tervszerű állomány-apasztás, elhasználódás, behajthatatlan vagy megtérített követelés, vis major),</w:t>
      </w:r>
    </w:p>
    <w:p w:rsidR="007C2E9D" w:rsidRPr="008A68A2" w:rsidRDefault="007C2E9D" w:rsidP="00DA38BC">
      <w:pPr>
        <w:numPr>
          <w:ilvl w:val="0"/>
          <w:numId w:val="1"/>
        </w:numPr>
        <w:spacing w:line="276" w:lineRule="auto"/>
        <w:jc w:val="both"/>
      </w:pPr>
      <w:r w:rsidRPr="008A68A2">
        <w:t>kapcsolattartás a helyi intézményekkel és civil szervezetekkel (szakmai segítségnyújtás),</w:t>
      </w:r>
    </w:p>
    <w:p w:rsidR="00AF79D0" w:rsidRPr="008A68A2" w:rsidRDefault="00AF79D0" w:rsidP="00DA38BC">
      <w:pPr>
        <w:numPr>
          <w:ilvl w:val="0"/>
          <w:numId w:val="1"/>
        </w:numPr>
        <w:spacing w:line="276" w:lineRule="auto"/>
        <w:jc w:val="both"/>
      </w:pPr>
      <w:r w:rsidRPr="008A68A2">
        <w:t>kapcsolattartás a társintézményekkel, a megyei könyvtárral</w:t>
      </w:r>
    </w:p>
    <w:p w:rsidR="00AF79D0" w:rsidRPr="008A68A2" w:rsidRDefault="00B21598" w:rsidP="00381030">
      <w:pPr>
        <w:numPr>
          <w:ilvl w:val="0"/>
          <w:numId w:val="1"/>
        </w:numPr>
        <w:spacing w:line="276" w:lineRule="auto"/>
        <w:jc w:val="both"/>
      </w:pPr>
      <w:r w:rsidRPr="008A68A2">
        <w:t>továbbképzéseken</w:t>
      </w:r>
      <w:r w:rsidR="00381030" w:rsidRPr="008A68A2">
        <w:t xml:space="preserve">, szakmai találkozókon való </w:t>
      </w:r>
      <w:r w:rsidR="00503650" w:rsidRPr="008A68A2">
        <w:t>részvétel, jó példák átvétele és alkalmazása</w:t>
      </w:r>
      <w:r w:rsidR="00081DCA" w:rsidRPr="008A68A2">
        <w:t>.</w:t>
      </w:r>
    </w:p>
    <w:p w:rsidR="00503650" w:rsidRPr="008A68A2" w:rsidRDefault="00503650" w:rsidP="00503650">
      <w:pPr>
        <w:spacing w:line="276" w:lineRule="auto"/>
        <w:ind w:left="360"/>
        <w:jc w:val="both"/>
      </w:pPr>
    </w:p>
    <w:p w:rsidR="007C2E9D" w:rsidRPr="008A68A2" w:rsidRDefault="007C2E9D" w:rsidP="00FF13DF">
      <w:pPr>
        <w:spacing w:line="276" w:lineRule="auto"/>
        <w:ind w:right="-120"/>
        <w:jc w:val="both"/>
        <w:rPr>
          <w:i/>
        </w:rPr>
      </w:pPr>
      <w:r w:rsidRPr="008A68A2">
        <w:rPr>
          <w:i/>
        </w:rPr>
        <w:t>A könyvtár használata:</w:t>
      </w:r>
    </w:p>
    <w:p w:rsidR="006F0793" w:rsidRPr="008A68A2" w:rsidRDefault="006F0793" w:rsidP="00FF13DF">
      <w:pPr>
        <w:spacing w:line="276" w:lineRule="auto"/>
        <w:ind w:right="-120"/>
        <w:jc w:val="both"/>
        <w:rPr>
          <w:i/>
        </w:rPr>
      </w:pPr>
    </w:p>
    <w:p w:rsidR="007C2E9D" w:rsidRPr="008A68A2" w:rsidRDefault="007C2E9D" w:rsidP="00DA38BC">
      <w:pPr>
        <w:numPr>
          <w:ilvl w:val="0"/>
          <w:numId w:val="1"/>
        </w:numPr>
        <w:spacing w:line="276" w:lineRule="auto"/>
        <w:jc w:val="both"/>
      </w:pPr>
      <w:r w:rsidRPr="008A68A2">
        <w:t>a k</w:t>
      </w:r>
      <w:r w:rsidR="00081DCA" w:rsidRPr="008A68A2">
        <w:t>önyvtárat a település lakossága</w:t>
      </w:r>
      <w:r w:rsidRPr="008A68A2">
        <w:t xml:space="preserve"> </w:t>
      </w:r>
      <w:r w:rsidR="00081DCA" w:rsidRPr="008A68A2">
        <w:t>és alanyi</w:t>
      </w:r>
      <w:r w:rsidR="00AF79D0" w:rsidRPr="008A68A2">
        <w:t xml:space="preserve"> jogon mindenki használhatja a Könyvtárhasználati szabályzat szerint.</w:t>
      </w:r>
    </w:p>
    <w:p w:rsidR="007C2E9D" w:rsidRPr="008A68A2" w:rsidRDefault="007C2E9D" w:rsidP="002639A2">
      <w:pPr>
        <w:spacing w:line="276" w:lineRule="auto"/>
        <w:jc w:val="both"/>
      </w:pPr>
      <w:bookmarkStart w:id="7" w:name="pr244"/>
      <w:bookmarkEnd w:id="7"/>
    </w:p>
    <w:p w:rsidR="007C2E9D" w:rsidRPr="008A68A2" w:rsidRDefault="007C2E9D" w:rsidP="002639A2">
      <w:pPr>
        <w:spacing w:line="276" w:lineRule="auto"/>
        <w:jc w:val="both"/>
      </w:pPr>
      <w:r w:rsidRPr="008A68A2">
        <w:t xml:space="preserve">A könyvtár nyilvános, közszolgálati intézmény. Részt vesz </w:t>
      </w:r>
      <w:r w:rsidR="00B216C4" w:rsidRPr="008A68A2">
        <w:t>Jászfényszaru</w:t>
      </w:r>
      <w:r w:rsidRPr="008A68A2">
        <w:t xml:space="preserve"> település lakosságának könyvtári ellátásában. Rendelkezésre áll minden érdeklődőnek. A könyvtár gyűjteményének fő </w:t>
      </w:r>
      <w:proofErr w:type="gramStart"/>
      <w:r w:rsidRPr="008A68A2">
        <w:t>dokumentum</w:t>
      </w:r>
      <w:proofErr w:type="gramEnd"/>
      <w:r w:rsidRPr="008A68A2">
        <w:t xml:space="preserve"> típusai: könyv</w:t>
      </w:r>
      <w:r w:rsidR="001A3F4E" w:rsidRPr="008A68A2">
        <w:t xml:space="preserve">, </w:t>
      </w:r>
      <w:r w:rsidRPr="008A68A2">
        <w:t>folyóirat</w:t>
      </w:r>
      <w:r w:rsidR="00503650" w:rsidRPr="008A68A2">
        <w:t xml:space="preserve">, hangoskönyv, </w:t>
      </w:r>
      <w:r w:rsidR="001A3F4E" w:rsidRPr="008A68A2">
        <w:t>DVD</w:t>
      </w:r>
      <w:r w:rsidR="005D0441" w:rsidRPr="008A68A2">
        <w:t>, diafilm</w:t>
      </w:r>
      <w:r w:rsidR="001A3F4E" w:rsidRPr="008A68A2">
        <w:t xml:space="preserve"> és </w:t>
      </w:r>
      <w:r w:rsidR="00503650" w:rsidRPr="008A68A2">
        <w:t>társas</w:t>
      </w:r>
      <w:r w:rsidR="001A3F4E" w:rsidRPr="008A68A2">
        <w:t>játék</w:t>
      </w:r>
      <w:r w:rsidRPr="008A68A2">
        <w:t xml:space="preserve">. A könyvtár munkájának </w:t>
      </w:r>
      <w:proofErr w:type="gramStart"/>
      <w:r w:rsidRPr="008A68A2">
        <w:t>konkrét</w:t>
      </w:r>
      <w:proofErr w:type="gramEnd"/>
      <w:r w:rsidRPr="008A68A2">
        <w:t xml:space="preserve"> tartalmát, eszközeit és módszereit a </w:t>
      </w:r>
      <w:r w:rsidRPr="008A68A2">
        <w:rPr>
          <w:strike/>
        </w:rPr>
        <w:t>község</w:t>
      </w:r>
      <w:r w:rsidR="00081DCA" w:rsidRPr="008A68A2">
        <w:t xml:space="preserve"> város</w:t>
      </w:r>
      <w:r w:rsidRPr="008A68A2">
        <w:t xml:space="preserve"> gazdasági-, társadalmi-, településszerkezeti és egyéb sajátosságai motiválják.</w:t>
      </w:r>
    </w:p>
    <w:p w:rsidR="005C6088" w:rsidRPr="008A68A2" w:rsidRDefault="005C6088" w:rsidP="002639A2">
      <w:pPr>
        <w:spacing w:line="276" w:lineRule="auto"/>
        <w:jc w:val="both"/>
      </w:pPr>
    </w:p>
    <w:p w:rsidR="007C2E9D" w:rsidRPr="008A68A2" w:rsidRDefault="007C2E9D" w:rsidP="00DA38BC">
      <w:pPr>
        <w:numPr>
          <w:ilvl w:val="0"/>
          <w:numId w:val="18"/>
        </w:numPr>
        <w:spacing w:line="276" w:lineRule="auto"/>
        <w:jc w:val="both"/>
        <w:rPr>
          <w:b/>
        </w:rPr>
      </w:pPr>
      <w:r w:rsidRPr="008A68A2">
        <w:rPr>
          <w:b/>
        </w:rPr>
        <w:t>Települési közművelődési feladatok</w:t>
      </w:r>
    </w:p>
    <w:p w:rsidR="001A4143" w:rsidRPr="008A68A2" w:rsidRDefault="001A4143" w:rsidP="002639A2">
      <w:pPr>
        <w:spacing w:line="276" w:lineRule="auto"/>
        <w:jc w:val="both"/>
        <w:rPr>
          <w:b/>
        </w:rPr>
      </w:pPr>
    </w:p>
    <w:p w:rsidR="008F563C" w:rsidRPr="008A68A2" w:rsidRDefault="007C2E9D" w:rsidP="002639A2">
      <w:pPr>
        <w:spacing w:line="276" w:lineRule="auto"/>
        <w:ind w:right="150"/>
        <w:jc w:val="both"/>
      </w:pPr>
      <w:r w:rsidRPr="008A68A2">
        <w:t>A</w:t>
      </w:r>
      <w:r w:rsidR="00AF79D0" w:rsidRPr="008A68A2">
        <w:t xml:space="preserve">z intézményre vonatkozó </w:t>
      </w:r>
      <w:proofErr w:type="gramStart"/>
      <w:r w:rsidR="00AF79D0" w:rsidRPr="008A68A2">
        <w:t>aktuális</w:t>
      </w:r>
      <w:proofErr w:type="gramEnd"/>
      <w:r w:rsidR="00AF79D0" w:rsidRPr="008A68A2">
        <w:t xml:space="preserve"> jogszabályok, különösen </w:t>
      </w:r>
      <w:r w:rsidR="009616EE" w:rsidRPr="008A68A2">
        <w:rPr>
          <w:bCs/>
          <w:lang w:eastAsia="hu-HU"/>
        </w:rPr>
        <w:t>a muzeális intézményekről, a nyilvános könyvtári ellátásról és a közművelődésről</w:t>
      </w:r>
      <w:r w:rsidR="009616EE" w:rsidRPr="008A68A2">
        <w:t xml:space="preserve"> szóló </w:t>
      </w:r>
      <w:r w:rsidR="00AF79D0" w:rsidRPr="008A68A2">
        <w:rPr>
          <w:bCs/>
          <w:lang w:eastAsia="hu-HU"/>
        </w:rPr>
        <w:t>1997. évi CXL. törvény</w:t>
      </w:r>
      <w:r w:rsidR="009616EE" w:rsidRPr="008A68A2">
        <w:rPr>
          <w:bCs/>
          <w:lang w:eastAsia="hu-HU"/>
        </w:rPr>
        <w:t xml:space="preserve">, </w:t>
      </w:r>
      <w:bookmarkStart w:id="8" w:name="pr2"/>
      <w:bookmarkEnd w:id="8"/>
      <w:r w:rsidRPr="008A68A2">
        <w:t xml:space="preserve">valamint </w:t>
      </w:r>
      <w:r w:rsidR="00B216C4" w:rsidRPr="008A68A2">
        <w:t>Jászfényszaru</w:t>
      </w:r>
      <w:r w:rsidRPr="008A68A2">
        <w:t xml:space="preserve"> Város Önkormányzat</w:t>
      </w:r>
      <w:r w:rsidR="00B216C4" w:rsidRPr="008A68A2">
        <w:t>a</w:t>
      </w:r>
      <w:r w:rsidRPr="008A68A2">
        <w:t xml:space="preserve"> Képviselő-testületének </w:t>
      </w:r>
      <w:r w:rsidR="007E2139" w:rsidRPr="008A68A2">
        <w:t xml:space="preserve">a helyi közművelődésről </w:t>
      </w:r>
      <w:r w:rsidR="00B216C4" w:rsidRPr="008A68A2">
        <w:t>szóló</w:t>
      </w:r>
      <w:r w:rsidR="007E2139" w:rsidRPr="008A68A2">
        <w:t xml:space="preserve"> </w:t>
      </w:r>
      <w:r w:rsidRPr="008A68A2">
        <w:t>önkormányzati rendelete határozza meg az önkormányzati közművelődési feladatokat.</w:t>
      </w:r>
      <w:r w:rsidR="0012563D" w:rsidRPr="008A68A2">
        <w:t xml:space="preserve"> </w:t>
      </w:r>
    </w:p>
    <w:p w:rsidR="001A3F4E" w:rsidRPr="008A68A2" w:rsidRDefault="001A3F4E" w:rsidP="001A3F4E">
      <w:pPr>
        <w:jc w:val="center"/>
        <w:rPr>
          <w:b/>
          <w:lang w:eastAsia="hu-HU"/>
        </w:rPr>
      </w:pPr>
    </w:p>
    <w:p w:rsidR="001A3F4E" w:rsidRPr="008A68A2" w:rsidRDefault="001A3F4E" w:rsidP="001A3F4E">
      <w:pPr>
        <w:jc w:val="center"/>
        <w:rPr>
          <w:b/>
          <w:lang w:eastAsia="hu-HU"/>
        </w:rPr>
      </w:pPr>
      <w:r w:rsidRPr="008A68A2">
        <w:rPr>
          <w:b/>
          <w:lang w:eastAsia="hu-HU"/>
        </w:rPr>
        <w:t>A közművelődési alapszolgáltatások köre</w:t>
      </w:r>
    </w:p>
    <w:p w:rsidR="001A3F4E" w:rsidRPr="008A68A2" w:rsidRDefault="001A3F4E" w:rsidP="001A3F4E">
      <w:pPr>
        <w:jc w:val="center"/>
        <w:rPr>
          <w:lang w:eastAsia="hu-HU"/>
        </w:rPr>
      </w:pPr>
    </w:p>
    <w:p w:rsidR="001A3F4E" w:rsidRPr="008A68A2" w:rsidRDefault="001A3F4E" w:rsidP="001A3F4E">
      <w:pPr>
        <w:spacing w:after="20"/>
        <w:ind w:firstLine="180"/>
        <w:rPr>
          <w:lang w:eastAsia="hu-HU"/>
        </w:rPr>
      </w:pPr>
      <w:r w:rsidRPr="008A68A2">
        <w:rPr>
          <w:lang w:eastAsia="hu-HU"/>
        </w:rPr>
        <w:t xml:space="preserve">(1) Az Önkormányzat a </w:t>
      </w:r>
      <w:proofErr w:type="spellStart"/>
      <w:r w:rsidRPr="008A68A2">
        <w:rPr>
          <w:lang w:eastAsia="hu-HU"/>
        </w:rPr>
        <w:t>Kultv</w:t>
      </w:r>
      <w:proofErr w:type="spellEnd"/>
      <w:r w:rsidRPr="008A68A2">
        <w:rPr>
          <w:lang w:eastAsia="hu-HU"/>
        </w:rPr>
        <w:t>. 76 § (3) a) pontja szerinti kötelező kulturális alapszolgáltatást biztosítja:</w:t>
      </w:r>
    </w:p>
    <w:p w:rsidR="001A3F4E" w:rsidRPr="008A68A2" w:rsidRDefault="001A3F4E" w:rsidP="001A3F4E">
      <w:pPr>
        <w:pStyle w:val="NormlWeb"/>
        <w:numPr>
          <w:ilvl w:val="0"/>
          <w:numId w:val="27"/>
        </w:numPr>
        <w:suppressAutoHyphens w:val="0"/>
        <w:spacing w:before="0" w:after="0"/>
        <w:jc w:val="both"/>
      </w:pPr>
      <w:r w:rsidRPr="008A68A2">
        <w:t>művelődő közösségek létrejöttének elősegítése, működésük támogatása, fejlődésük segítése, a közművelődési tevékenységek és a művelődő közösségek számára helyszín biztosítása.</w:t>
      </w:r>
    </w:p>
    <w:p w:rsidR="001A3F4E" w:rsidRPr="008A68A2" w:rsidRDefault="001A3F4E" w:rsidP="001A3F4E">
      <w:pPr>
        <w:pStyle w:val="NormlWeb"/>
        <w:spacing w:before="0" w:after="0"/>
        <w:ind w:left="180"/>
        <w:jc w:val="both"/>
      </w:pPr>
      <w:r w:rsidRPr="008A68A2">
        <w:t xml:space="preserve">A fenti </w:t>
      </w:r>
      <w:proofErr w:type="spellStart"/>
      <w:r w:rsidRPr="008A68A2">
        <w:t>alapszogáltatáson</w:t>
      </w:r>
      <w:proofErr w:type="spellEnd"/>
      <w:r w:rsidRPr="008A68A2">
        <w:t xml:space="preserve"> túlmenően a (3) bekezdés c), d), e) pontjai szerint meghatározott alapszolgáltatást látja el. Nevezetesen: </w:t>
      </w:r>
    </w:p>
    <w:p w:rsidR="001A3F4E" w:rsidRPr="008A68A2" w:rsidRDefault="001A3F4E" w:rsidP="001A3F4E">
      <w:pPr>
        <w:pStyle w:val="NormlWeb"/>
        <w:spacing w:before="0" w:after="0"/>
        <w:ind w:firstLine="180"/>
        <w:jc w:val="both"/>
      </w:pPr>
      <w:r w:rsidRPr="008A68A2">
        <w:rPr>
          <w:i/>
          <w:iCs/>
        </w:rPr>
        <w:t>c)</w:t>
      </w:r>
      <w:r w:rsidRPr="008A68A2">
        <w:t xml:space="preserve"> az egész életre kiterjedő tanulás feltételeinek biztosítása,</w:t>
      </w:r>
    </w:p>
    <w:p w:rsidR="001A3F4E" w:rsidRPr="008A68A2" w:rsidRDefault="001A3F4E" w:rsidP="001A3F4E">
      <w:pPr>
        <w:pStyle w:val="NormlWeb"/>
        <w:spacing w:before="0" w:after="0"/>
        <w:ind w:firstLine="180"/>
        <w:jc w:val="both"/>
      </w:pPr>
      <w:r w:rsidRPr="008A68A2">
        <w:rPr>
          <w:i/>
          <w:iCs/>
        </w:rPr>
        <w:t>d)</w:t>
      </w:r>
      <w:r w:rsidRPr="008A68A2">
        <w:t xml:space="preserve"> a hagyományos közösségi kulturális értékek átörökítése feltételeinek biztosítása,</w:t>
      </w:r>
    </w:p>
    <w:p w:rsidR="001A3F4E" w:rsidRPr="008A68A2" w:rsidRDefault="001A3F4E" w:rsidP="001A3F4E">
      <w:pPr>
        <w:pStyle w:val="NormlWeb"/>
        <w:spacing w:before="0" w:after="0"/>
        <w:ind w:firstLine="180"/>
        <w:jc w:val="both"/>
      </w:pPr>
      <w:proofErr w:type="gramStart"/>
      <w:r w:rsidRPr="008A68A2">
        <w:rPr>
          <w:i/>
          <w:iCs/>
        </w:rPr>
        <w:t>e</w:t>
      </w:r>
      <w:proofErr w:type="gramEnd"/>
      <w:r w:rsidRPr="008A68A2">
        <w:rPr>
          <w:i/>
          <w:iCs/>
        </w:rPr>
        <w:t>)</w:t>
      </w:r>
      <w:r w:rsidRPr="008A68A2">
        <w:t xml:space="preserve"> az amatőr alkotó- és előadó-művészeti tevékenység feltételeinek biztosítása.</w:t>
      </w:r>
    </w:p>
    <w:p w:rsidR="001A3F4E" w:rsidRPr="008A68A2" w:rsidRDefault="001A3F4E" w:rsidP="001A3F4E">
      <w:pPr>
        <w:spacing w:after="20"/>
        <w:ind w:firstLine="180"/>
        <w:rPr>
          <w:lang w:eastAsia="hu-HU"/>
        </w:rPr>
      </w:pPr>
    </w:p>
    <w:p w:rsidR="001A3F4E" w:rsidRPr="008A68A2" w:rsidRDefault="001A3F4E" w:rsidP="001A3F4E">
      <w:pPr>
        <w:spacing w:after="20"/>
        <w:ind w:firstLine="180"/>
        <w:rPr>
          <w:lang w:eastAsia="hu-HU"/>
        </w:rPr>
      </w:pPr>
      <w:r w:rsidRPr="008A68A2">
        <w:rPr>
          <w:lang w:eastAsia="hu-HU"/>
        </w:rPr>
        <w:t>(2) A Képviselő-testület az (1) bekezdésben meghatározottakon túl feladatának tekinti:</w:t>
      </w:r>
    </w:p>
    <w:p w:rsidR="001A3F4E" w:rsidRPr="008A68A2" w:rsidRDefault="001A3F4E" w:rsidP="001A3F4E">
      <w:pPr>
        <w:spacing w:after="20"/>
        <w:ind w:firstLine="180"/>
        <w:rPr>
          <w:lang w:eastAsia="hu-HU"/>
        </w:rPr>
      </w:pPr>
      <w:proofErr w:type="gramStart"/>
      <w:r w:rsidRPr="008A68A2">
        <w:rPr>
          <w:lang w:eastAsia="hu-HU"/>
        </w:rPr>
        <w:t>a</w:t>
      </w:r>
      <w:proofErr w:type="gramEnd"/>
      <w:r w:rsidRPr="008A68A2">
        <w:rPr>
          <w:lang w:eastAsia="hu-HU"/>
        </w:rPr>
        <w:t>) az ünnepek kultúrájának gondozását,</w:t>
      </w:r>
    </w:p>
    <w:p w:rsidR="001A3F4E" w:rsidRPr="008A68A2" w:rsidRDefault="001A3F4E" w:rsidP="001A3F4E">
      <w:pPr>
        <w:spacing w:after="20"/>
        <w:ind w:firstLine="180"/>
        <w:rPr>
          <w:lang w:eastAsia="hu-HU"/>
        </w:rPr>
      </w:pPr>
      <w:r w:rsidRPr="008A68A2">
        <w:rPr>
          <w:lang w:eastAsia="hu-HU"/>
        </w:rPr>
        <w:t>b) a település környezeti, szellemi, művészeti értékeinek, hagyományainak feltárását, megismertetését,</w:t>
      </w:r>
    </w:p>
    <w:p w:rsidR="001A3F4E" w:rsidRPr="008A68A2" w:rsidRDefault="001A3F4E" w:rsidP="001A3F4E">
      <w:pPr>
        <w:spacing w:after="20"/>
        <w:ind w:firstLine="180"/>
        <w:rPr>
          <w:lang w:eastAsia="hu-HU"/>
        </w:rPr>
      </w:pPr>
      <w:r w:rsidRPr="008A68A2">
        <w:rPr>
          <w:lang w:eastAsia="hu-HU"/>
        </w:rPr>
        <w:t>c) a településesztétikai kultúra fejlesztését, a környezetkultúra javítását,</w:t>
      </w:r>
    </w:p>
    <w:p w:rsidR="001A3F4E" w:rsidRPr="008A68A2" w:rsidRDefault="001A3F4E" w:rsidP="001A3F4E">
      <w:pPr>
        <w:spacing w:after="20"/>
        <w:ind w:firstLine="180"/>
        <w:rPr>
          <w:lang w:eastAsia="hu-HU"/>
        </w:rPr>
      </w:pPr>
      <w:r w:rsidRPr="008A68A2">
        <w:rPr>
          <w:lang w:eastAsia="hu-HU"/>
        </w:rPr>
        <w:t>d) a közösségi élet élénkítését, önszerveződő közösségek működésének támogatását,</w:t>
      </w:r>
    </w:p>
    <w:p w:rsidR="001A3F4E" w:rsidRPr="008A68A2" w:rsidRDefault="001A3F4E" w:rsidP="001A3F4E">
      <w:pPr>
        <w:spacing w:after="20"/>
        <w:ind w:firstLine="180"/>
        <w:rPr>
          <w:lang w:eastAsia="hu-HU"/>
        </w:rPr>
      </w:pPr>
      <w:proofErr w:type="gramStart"/>
      <w:r w:rsidRPr="008A68A2">
        <w:rPr>
          <w:lang w:eastAsia="hu-HU"/>
        </w:rPr>
        <w:t>e</w:t>
      </w:r>
      <w:proofErr w:type="gramEnd"/>
      <w:r w:rsidRPr="008A68A2">
        <w:rPr>
          <w:lang w:eastAsia="hu-HU"/>
        </w:rPr>
        <w:t>) feltételek biztosítását a  szabadidő kulturális célú eltöltéséhez,</w:t>
      </w:r>
    </w:p>
    <w:p w:rsidR="001A3F4E" w:rsidRPr="008A68A2" w:rsidRDefault="001A3F4E" w:rsidP="001A3F4E">
      <w:pPr>
        <w:spacing w:after="20"/>
        <w:ind w:firstLine="180"/>
        <w:rPr>
          <w:lang w:eastAsia="hu-HU"/>
        </w:rPr>
      </w:pPr>
      <w:proofErr w:type="gramStart"/>
      <w:r w:rsidRPr="008A68A2">
        <w:rPr>
          <w:lang w:eastAsia="hu-HU"/>
        </w:rPr>
        <w:t>f</w:t>
      </w:r>
      <w:proofErr w:type="gramEnd"/>
      <w:r w:rsidRPr="008A68A2">
        <w:rPr>
          <w:lang w:eastAsia="hu-HU"/>
        </w:rPr>
        <w:t>) a gyermekek és a fiatalok művelődési, művészeti és közösségi életének segítését,</w:t>
      </w:r>
    </w:p>
    <w:p w:rsidR="001A3F4E" w:rsidRPr="008A68A2" w:rsidRDefault="001A3F4E" w:rsidP="001A3F4E">
      <w:pPr>
        <w:spacing w:after="20"/>
        <w:ind w:firstLine="180"/>
        <w:rPr>
          <w:lang w:eastAsia="hu-HU"/>
        </w:rPr>
      </w:pPr>
      <w:proofErr w:type="gramStart"/>
      <w:r w:rsidRPr="008A68A2">
        <w:rPr>
          <w:lang w:eastAsia="hu-HU"/>
        </w:rPr>
        <w:t>g</w:t>
      </w:r>
      <w:proofErr w:type="gramEnd"/>
      <w:r w:rsidRPr="008A68A2">
        <w:rPr>
          <w:lang w:eastAsia="hu-HU"/>
        </w:rPr>
        <w:t>) a hátrányos helyzetűek kulturális elesettségének mérséklését,</w:t>
      </w:r>
    </w:p>
    <w:p w:rsidR="001A3F4E" w:rsidRPr="008A68A2" w:rsidRDefault="001A3F4E" w:rsidP="001A3F4E">
      <w:pPr>
        <w:spacing w:after="20"/>
        <w:ind w:firstLine="180"/>
        <w:rPr>
          <w:lang w:eastAsia="hu-HU"/>
        </w:rPr>
      </w:pPr>
      <w:proofErr w:type="gramStart"/>
      <w:r w:rsidRPr="008A68A2">
        <w:rPr>
          <w:lang w:eastAsia="hu-HU"/>
        </w:rPr>
        <w:t>h</w:t>
      </w:r>
      <w:proofErr w:type="gramEnd"/>
      <w:r w:rsidRPr="008A68A2">
        <w:rPr>
          <w:lang w:eastAsia="hu-HU"/>
        </w:rPr>
        <w:t>)</w:t>
      </w:r>
      <w:r w:rsidRPr="008A68A2">
        <w:t xml:space="preserve"> egyéb művelődést segítő lehetőségek biztosítását</w:t>
      </w:r>
      <w:r w:rsidRPr="008A68A2">
        <w:rPr>
          <w:lang w:eastAsia="hu-HU"/>
        </w:rPr>
        <w:t>.</w:t>
      </w:r>
    </w:p>
    <w:p w:rsidR="001A3F4E" w:rsidRPr="008A68A2" w:rsidRDefault="001A3F4E" w:rsidP="002639A2">
      <w:pPr>
        <w:spacing w:line="276" w:lineRule="auto"/>
        <w:ind w:right="150"/>
        <w:jc w:val="both"/>
      </w:pPr>
    </w:p>
    <w:p w:rsidR="007C2E9D" w:rsidRPr="008A68A2" w:rsidRDefault="0012563D" w:rsidP="002639A2">
      <w:pPr>
        <w:spacing w:line="276" w:lineRule="auto"/>
        <w:ind w:right="150"/>
        <w:jc w:val="both"/>
      </w:pPr>
      <w:r w:rsidRPr="008A68A2">
        <w:t>Különösen:</w:t>
      </w:r>
    </w:p>
    <w:p w:rsidR="0012563D" w:rsidRPr="008A68A2" w:rsidRDefault="0012563D" w:rsidP="00DA38BC">
      <w:pPr>
        <w:numPr>
          <w:ilvl w:val="0"/>
          <w:numId w:val="21"/>
        </w:numPr>
        <w:suppressAutoHyphens w:val="0"/>
        <w:spacing w:line="276" w:lineRule="auto"/>
        <w:ind w:right="150"/>
        <w:jc w:val="both"/>
        <w:rPr>
          <w:lang w:eastAsia="hu-HU"/>
        </w:rPr>
      </w:pPr>
      <w:bookmarkStart w:id="9" w:name="pr452"/>
      <w:bookmarkEnd w:id="9"/>
      <w:r w:rsidRPr="008A68A2">
        <w:rPr>
          <w:lang w:eastAsia="hu-HU"/>
        </w:rPr>
        <w:t>az iskolarendszeren kívüli, öntevékeny, önképző</w:t>
      </w:r>
      <w:r w:rsidR="006A6255" w:rsidRPr="008A68A2">
        <w:rPr>
          <w:lang w:eastAsia="hu-HU"/>
        </w:rPr>
        <w:t xml:space="preserve"> körök</w:t>
      </w:r>
      <w:r w:rsidRPr="008A68A2">
        <w:rPr>
          <w:lang w:eastAsia="hu-HU"/>
        </w:rPr>
        <w:t xml:space="preserve">, szakképző tanfolyamok, életminőséget és életesélyt javító tanulási, </w:t>
      </w:r>
      <w:proofErr w:type="spellStart"/>
      <w:r w:rsidR="002438D0" w:rsidRPr="008A68A2">
        <w:rPr>
          <w:lang w:eastAsia="hu-HU"/>
        </w:rPr>
        <w:t>nonformális</w:t>
      </w:r>
      <w:proofErr w:type="spellEnd"/>
      <w:r w:rsidR="002438D0" w:rsidRPr="008A68A2">
        <w:rPr>
          <w:lang w:eastAsia="hu-HU"/>
        </w:rPr>
        <w:t xml:space="preserve"> és informális </w:t>
      </w:r>
      <w:r w:rsidRPr="008A68A2">
        <w:rPr>
          <w:lang w:eastAsia="hu-HU"/>
        </w:rPr>
        <w:t xml:space="preserve">felnőttoktatási lehetőségek </w:t>
      </w:r>
      <w:r w:rsidR="00BF5305" w:rsidRPr="008A68A2">
        <w:rPr>
          <w:lang w:eastAsia="hu-HU"/>
        </w:rPr>
        <w:t>segítése</w:t>
      </w:r>
      <w:r w:rsidRPr="008A68A2">
        <w:rPr>
          <w:lang w:eastAsia="hu-HU"/>
        </w:rPr>
        <w:t>,</w:t>
      </w:r>
    </w:p>
    <w:p w:rsidR="0012563D" w:rsidRPr="008A68A2" w:rsidRDefault="0012563D" w:rsidP="00DA38BC">
      <w:pPr>
        <w:numPr>
          <w:ilvl w:val="0"/>
          <w:numId w:val="21"/>
        </w:numPr>
        <w:suppressAutoHyphens w:val="0"/>
        <w:spacing w:line="276" w:lineRule="auto"/>
        <w:ind w:right="150"/>
        <w:jc w:val="both"/>
        <w:rPr>
          <w:lang w:eastAsia="hu-HU"/>
        </w:rPr>
      </w:pPr>
      <w:bookmarkStart w:id="10" w:name="pr453"/>
      <w:bookmarkEnd w:id="10"/>
      <w:r w:rsidRPr="008A68A2">
        <w:rPr>
          <w:lang w:eastAsia="hu-HU"/>
        </w:rPr>
        <w:t>a település környezeti</w:t>
      </w:r>
      <w:r w:rsidR="00BF5305" w:rsidRPr="008A68A2">
        <w:rPr>
          <w:lang w:eastAsia="hu-HU"/>
        </w:rPr>
        <w:t>, szellemi, művészeti értékei, hagyományai feltárásának segítése</w:t>
      </w:r>
      <w:r w:rsidRPr="008A68A2">
        <w:rPr>
          <w:lang w:eastAsia="hu-HU"/>
        </w:rPr>
        <w:t>, megismertetése, a helyi művelődési szokások gondozása, gazdagítása,</w:t>
      </w:r>
    </w:p>
    <w:p w:rsidR="0012563D" w:rsidRPr="008A68A2" w:rsidRDefault="0012563D" w:rsidP="00DA38BC">
      <w:pPr>
        <w:numPr>
          <w:ilvl w:val="0"/>
          <w:numId w:val="21"/>
        </w:numPr>
        <w:suppressAutoHyphens w:val="0"/>
        <w:spacing w:line="276" w:lineRule="auto"/>
        <w:ind w:right="150"/>
        <w:jc w:val="both"/>
        <w:rPr>
          <w:lang w:eastAsia="hu-HU"/>
        </w:rPr>
      </w:pPr>
      <w:bookmarkStart w:id="11" w:name="pr454"/>
      <w:bookmarkEnd w:id="11"/>
      <w:r w:rsidRPr="008A68A2">
        <w:rPr>
          <w:lang w:eastAsia="hu-HU"/>
        </w:rPr>
        <w:t xml:space="preserve">az egyetemes, a nemzeti, </w:t>
      </w:r>
      <w:r w:rsidR="00BF5305" w:rsidRPr="008A68A2">
        <w:rPr>
          <w:lang w:eastAsia="hu-HU"/>
        </w:rPr>
        <w:t>a</w:t>
      </w:r>
      <w:r w:rsidRPr="008A68A2">
        <w:rPr>
          <w:lang w:eastAsia="hu-HU"/>
        </w:rPr>
        <w:t xml:space="preserve"> kisebbségi kultúra értékeinek megismertetése, a megértés, a befogadás elősegítése, az ünnepek kultúrájának gondozása,</w:t>
      </w:r>
    </w:p>
    <w:p w:rsidR="0012563D" w:rsidRPr="008A68A2" w:rsidRDefault="0012563D" w:rsidP="00DA38BC">
      <w:pPr>
        <w:numPr>
          <w:ilvl w:val="0"/>
          <w:numId w:val="21"/>
        </w:numPr>
        <w:suppressAutoHyphens w:val="0"/>
        <w:spacing w:line="276" w:lineRule="auto"/>
        <w:ind w:right="150"/>
        <w:jc w:val="both"/>
        <w:rPr>
          <w:lang w:eastAsia="hu-HU"/>
        </w:rPr>
      </w:pPr>
      <w:bookmarkStart w:id="12" w:name="pr455"/>
      <w:bookmarkEnd w:id="12"/>
      <w:r w:rsidRPr="008A68A2">
        <w:rPr>
          <w:lang w:eastAsia="hu-HU"/>
        </w:rPr>
        <w:t>az ismeretszerző, az amatőr alkotó, művelődő közösségek tevékenységének támogatása,</w:t>
      </w:r>
    </w:p>
    <w:p w:rsidR="0012563D" w:rsidRPr="008A68A2" w:rsidRDefault="0012563D" w:rsidP="00DA38BC">
      <w:pPr>
        <w:numPr>
          <w:ilvl w:val="0"/>
          <w:numId w:val="21"/>
        </w:numPr>
        <w:suppressAutoHyphens w:val="0"/>
        <w:spacing w:line="276" w:lineRule="auto"/>
        <w:ind w:right="150"/>
        <w:jc w:val="both"/>
        <w:rPr>
          <w:lang w:eastAsia="hu-HU"/>
        </w:rPr>
      </w:pPr>
      <w:bookmarkStart w:id="13" w:name="pr456"/>
      <w:bookmarkEnd w:id="13"/>
      <w:r w:rsidRPr="008A68A2">
        <w:rPr>
          <w:lang w:eastAsia="hu-HU"/>
        </w:rPr>
        <w:t>a helyi társadalom kapcsolatre</w:t>
      </w:r>
      <w:r w:rsidR="006A6255" w:rsidRPr="008A68A2">
        <w:rPr>
          <w:lang w:eastAsia="hu-HU"/>
        </w:rPr>
        <w:t xml:space="preserve">ndszerének, közösségi életének </w:t>
      </w:r>
      <w:r w:rsidRPr="008A68A2">
        <w:rPr>
          <w:lang w:eastAsia="hu-HU"/>
        </w:rPr>
        <w:t>segítése,</w:t>
      </w:r>
    </w:p>
    <w:p w:rsidR="0012563D" w:rsidRPr="008A68A2" w:rsidRDefault="0012563D" w:rsidP="00DA38BC">
      <w:pPr>
        <w:numPr>
          <w:ilvl w:val="0"/>
          <w:numId w:val="21"/>
        </w:numPr>
        <w:suppressAutoHyphens w:val="0"/>
        <w:spacing w:line="276" w:lineRule="auto"/>
        <w:ind w:right="150"/>
        <w:jc w:val="both"/>
        <w:rPr>
          <w:lang w:eastAsia="hu-HU"/>
        </w:rPr>
      </w:pPr>
      <w:bookmarkStart w:id="14" w:name="pr457"/>
      <w:bookmarkEnd w:id="14"/>
      <w:r w:rsidRPr="008A68A2">
        <w:rPr>
          <w:lang w:eastAsia="hu-HU"/>
        </w:rPr>
        <w:t>a különböző kultúrák közötti kapcsolatok kiépítésének és fenntartásának segítése,</w:t>
      </w:r>
    </w:p>
    <w:p w:rsidR="0012563D" w:rsidRPr="008A68A2" w:rsidRDefault="0012563D" w:rsidP="00DA38BC">
      <w:pPr>
        <w:numPr>
          <w:ilvl w:val="0"/>
          <w:numId w:val="21"/>
        </w:numPr>
        <w:suppressAutoHyphens w:val="0"/>
        <w:spacing w:line="276" w:lineRule="auto"/>
        <w:ind w:right="150"/>
        <w:jc w:val="both"/>
        <w:rPr>
          <w:lang w:eastAsia="hu-HU"/>
        </w:rPr>
      </w:pPr>
      <w:bookmarkStart w:id="15" w:name="pr458"/>
      <w:bookmarkEnd w:id="15"/>
      <w:r w:rsidRPr="008A68A2">
        <w:rPr>
          <w:lang w:eastAsia="hu-HU"/>
        </w:rPr>
        <w:t>a szabadidő kulturális célú eltöltéséhez a feltételek biztosítása,</w:t>
      </w:r>
    </w:p>
    <w:p w:rsidR="0012563D" w:rsidRPr="008A68A2" w:rsidRDefault="0012563D" w:rsidP="00DA38BC">
      <w:pPr>
        <w:numPr>
          <w:ilvl w:val="0"/>
          <w:numId w:val="21"/>
        </w:numPr>
        <w:suppressAutoHyphens w:val="0"/>
        <w:spacing w:line="276" w:lineRule="auto"/>
        <w:ind w:right="150"/>
        <w:jc w:val="both"/>
        <w:rPr>
          <w:lang w:eastAsia="hu-HU"/>
        </w:rPr>
      </w:pPr>
      <w:bookmarkStart w:id="16" w:name="pr459"/>
      <w:bookmarkEnd w:id="16"/>
      <w:r w:rsidRPr="008A68A2">
        <w:rPr>
          <w:lang w:eastAsia="hu-HU"/>
        </w:rPr>
        <w:t>egyéb művelődést segítő lehetőségek biztosítása,</w:t>
      </w:r>
    </w:p>
    <w:p w:rsidR="0012563D" w:rsidRPr="008A68A2" w:rsidRDefault="0012563D" w:rsidP="00DA38BC">
      <w:pPr>
        <w:numPr>
          <w:ilvl w:val="0"/>
          <w:numId w:val="21"/>
        </w:numPr>
        <w:suppressAutoHyphens w:val="0"/>
        <w:spacing w:line="276" w:lineRule="auto"/>
        <w:ind w:right="150"/>
        <w:jc w:val="both"/>
        <w:rPr>
          <w:lang w:eastAsia="hu-HU"/>
        </w:rPr>
      </w:pPr>
      <w:bookmarkStart w:id="17" w:name="pr460"/>
      <w:bookmarkEnd w:id="17"/>
      <w:r w:rsidRPr="008A68A2">
        <w:rPr>
          <w:lang w:eastAsia="hu-HU"/>
        </w:rPr>
        <w:t xml:space="preserve">a települési könyvtár, valamint a </w:t>
      </w:r>
      <w:r w:rsidR="00BF5305" w:rsidRPr="008A68A2">
        <w:rPr>
          <w:lang w:eastAsia="hu-HU"/>
        </w:rPr>
        <w:t>Kiss József Helytörténeti Gyűjtemény</w:t>
      </w:r>
      <w:r w:rsidRPr="008A68A2">
        <w:rPr>
          <w:lang w:eastAsia="hu-HU"/>
        </w:rPr>
        <w:t xml:space="preserve"> közművelődési tevékenységének támogatása.</w:t>
      </w:r>
    </w:p>
    <w:p w:rsidR="002438D0" w:rsidRPr="008A68A2" w:rsidRDefault="002438D0" w:rsidP="002639A2">
      <w:pPr>
        <w:spacing w:line="276" w:lineRule="auto"/>
        <w:ind w:left="360" w:right="-120"/>
        <w:jc w:val="both"/>
        <w:rPr>
          <w:i/>
        </w:rPr>
      </w:pPr>
    </w:p>
    <w:p w:rsidR="007C2E9D" w:rsidRPr="008A68A2" w:rsidRDefault="007C2E9D" w:rsidP="002639A2">
      <w:pPr>
        <w:spacing w:line="276" w:lineRule="auto"/>
        <w:ind w:left="360" w:right="-120"/>
        <w:jc w:val="both"/>
        <w:rPr>
          <w:i/>
        </w:rPr>
      </w:pPr>
      <w:r w:rsidRPr="008A68A2">
        <w:rPr>
          <w:i/>
        </w:rPr>
        <w:t>Kulturális pro</w:t>
      </w:r>
      <w:r w:rsidR="001A4143" w:rsidRPr="008A68A2">
        <w:rPr>
          <w:i/>
        </w:rPr>
        <w:t>gramszolgáltatás, értékmegőrzés</w:t>
      </w:r>
    </w:p>
    <w:p w:rsidR="007C2E9D" w:rsidRPr="008A68A2" w:rsidRDefault="007C2E9D" w:rsidP="002639A2">
      <w:pPr>
        <w:spacing w:line="276" w:lineRule="auto"/>
        <w:ind w:right="-120"/>
        <w:jc w:val="both"/>
      </w:pPr>
      <w:r w:rsidRPr="008A68A2">
        <w:t xml:space="preserve">A kulturális és művészeti műsorszolgáltatás a következő színtereken történik: ismeretterjesztő előadások, </w:t>
      </w:r>
      <w:r w:rsidR="002438D0" w:rsidRPr="008A68A2">
        <w:t>élethosszig tartó tanulást segítő alkalmak, körök</w:t>
      </w:r>
      <w:r w:rsidRPr="008A68A2">
        <w:t xml:space="preserve">, </w:t>
      </w:r>
      <w:r w:rsidR="009616EE" w:rsidRPr="008A68A2">
        <w:t>alkotói</w:t>
      </w:r>
      <w:r w:rsidRPr="008A68A2">
        <w:t xml:space="preserve"> találkozók, </w:t>
      </w:r>
      <w:r w:rsidR="009616EE" w:rsidRPr="008A68A2">
        <w:t xml:space="preserve">színházi, zenei és egyéb </w:t>
      </w:r>
      <w:r w:rsidRPr="008A68A2">
        <w:t>előadások</w:t>
      </w:r>
      <w:r w:rsidR="009616EE" w:rsidRPr="008A68A2">
        <w:t>, foglalkozások</w:t>
      </w:r>
      <w:r w:rsidRPr="008A68A2">
        <w:t xml:space="preserve"> és szabadtéri rendezvények. </w:t>
      </w:r>
      <w:r w:rsidR="0012563D" w:rsidRPr="008A68A2">
        <w:t xml:space="preserve">Vizuális kultúra terén szervezi a kiállításokat. </w:t>
      </w:r>
      <w:r w:rsidRPr="008A68A2">
        <w:t>Fontos tevékenység a kultúra értékeinek közvetítése, a helyi kulturális hagyományok</w:t>
      </w:r>
      <w:r w:rsidR="009616EE" w:rsidRPr="008A68A2">
        <w:t xml:space="preserve"> megjelenítése</w:t>
      </w:r>
      <w:r w:rsidRPr="008A68A2">
        <w:t xml:space="preserve"> a helyben élő művészek segítségével, illetve lakóhelyünk szépségei</w:t>
      </w:r>
      <w:r w:rsidR="009616EE" w:rsidRPr="008A68A2">
        <w:t>nek, értékeinek</w:t>
      </w:r>
      <w:r w:rsidRPr="008A68A2">
        <w:t xml:space="preserve"> bemutat</w:t>
      </w:r>
      <w:r w:rsidR="009616EE" w:rsidRPr="008A68A2">
        <w:t>ása</w:t>
      </w:r>
      <w:r w:rsidRPr="008A68A2">
        <w:t xml:space="preserve"> az itt élők együttműködésével.</w:t>
      </w:r>
    </w:p>
    <w:p w:rsidR="00DD17FA" w:rsidRPr="008A68A2" w:rsidRDefault="00DD17FA" w:rsidP="002639A2">
      <w:pPr>
        <w:spacing w:line="276" w:lineRule="auto"/>
        <w:ind w:right="-120"/>
        <w:jc w:val="both"/>
      </w:pPr>
    </w:p>
    <w:p w:rsidR="007C2E9D" w:rsidRPr="008A68A2" w:rsidRDefault="007C2E9D" w:rsidP="002639A2">
      <w:pPr>
        <w:spacing w:line="276" w:lineRule="auto"/>
        <w:ind w:left="360" w:right="-120"/>
        <w:jc w:val="both"/>
        <w:rPr>
          <w:i/>
        </w:rPr>
      </w:pPr>
      <w:r w:rsidRPr="008A68A2">
        <w:rPr>
          <w:i/>
        </w:rPr>
        <w:t>Részvétel közösségi sze</w:t>
      </w:r>
      <w:r w:rsidR="001A4143" w:rsidRPr="008A68A2">
        <w:rPr>
          <w:i/>
        </w:rPr>
        <w:t>rveződések, klubok alakításában</w:t>
      </w:r>
    </w:p>
    <w:p w:rsidR="007C2E9D" w:rsidRPr="008A68A2" w:rsidRDefault="007C2E9D" w:rsidP="002639A2">
      <w:pPr>
        <w:spacing w:line="276" w:lineRule="auto"/>
        <w:ind w:right="-120"/>
        <w:jc w:val="both"/>
      </w:pPr>
      <w:r w:rsidRPr="008A68A2">
        <w:t>A</w:t>
      </w:r>
      <w:r w:rsidR="00B216C4" w:rsidRPr="008A68A2">
        <w:t>z intézmény</w:t>
      </w:r>
      <w:r w:rsidRPr="008A68A2">
        <w:t xml:space="preserve"> a lakosság társadalmi integrációját jelentő lakóhelyi közösségi szerveződéseket biztosító szabadidős, hobby, </w:t>
      </w:r>
      <w:proofErr w:type="gramStart"/>
      <w:r w:rsidRPr="008A68A2">
        <w:t>speciális</w:t>
      </w:r>
      <w:proofErr w:type="gramEnd"/>
      <w:r w:rsidRPr="008A68A2">
        <w:t xml:space="preserve"> tevékenységi köri és rétegközösségek számára a működés feltételeit biztosítja. Szervezi tevékenységüket, a létrejövő csoportokat segíti. Működésükkel kapcsolatban csak akkor érezteti befolyását, ha az a jogszerűséget, ill. a személyi jogokat sérti.</w:t>
      </w:r>
    </w:p>
    <w:p w:rsidR="007C2E9D" w:rsidRPr="008A68A2" w:rsidRDefault="007C2E9D" w:rsidP="002639A2">
      <w:pPr>
        <w:spacing w:line="276" w:lineRule="auto"/>
        <w:ind w:right="-119"/>
        <w:jc w:val="both"/>
      </w:pPr>
    </w:p>
    <w:p w:rsidR="007C2E9D" w:rsidRPr="008A68A2" w:rsidRDefault="005C6088" w:rsidP="002639A2">
      <w:pPr>
        <w:spacing w:line="276" w:lineRule="auto"/>
        <w:ind w:left="360" w:right="-120"/>
        <w:jc w:val="both"/>
        <w:rPr>
          <w:i/>
        </w:rPr>
      </w:pPr>
      <w:r w:rsidRPr="008A68A2">
        <w:rPr>
          <w:i/>
        </w:rPr>
        <w:t>Nyilvánossági fórum biztosítása</w:t>
      </w:r>
    </w:p>
    <w:p w:rsidR="002438D0" w:rsidRPr="008A68A2" w:rsidRDefault="007C2E9D" w:rsidP="002639A2">
      <w:pPr>
        <w:spacing w:line="276" w:lineRule="auto"/>
        <w:ind w:right="-120"/>
        <w:jc w:val="both"/>
      </w:pPr>
      <w:r w:rsidRPr="008A68A2">
        <w:t xml:space="preserve">A </w:t>
      </w:r>
      <w:r w:rsidR="00B216C4" w:rsidRPr="008A68A2">
        <w:t>Jászfényszarun</w:t>
      </w:r>
      <w:r w:rsidRPr="008A68A2">
        <w:t xml:space="preserve"> élő emberek, csoportok, körök, egyesületek részére széles társadalmi körben, érdekcsoportok preferálása nélkül nyilvánossági fórumot biztosít. A</w:t>
      </w:r>
      <w:r w:rsidR="00B216C4" w:rsidRPr="008A68A2">
        <w:t>z intézmény</w:t>
      </w:r>
      <w:r w:rsidRPr="008A68A2">
        <w:t xml:space="preserve"> célja, hogy a közérdekű kérdések megvitatása, az </w:t>
      </w:r>
      <w:proofErr w:type="gramStart"/>
      <w:r w:rsidRPr="008A68A2">
        <w:t>aktivizálódó</w:t>
      </w:r>
      <w:proofErr w:type="gramEnd"/>
      <w:r w:rsidRPr="008A68A2">
        <w:t xml:space="preserve"> körök, csoportok, egyesületek összejövetelei közismertek, </w:t>
      </w:r>
      <w:proofErr w:type="spellStart"/>
      <w:r w:rsidRPr="008A68A2">
        <w:t>színvonalasak</w:t>
      </w:r>
      <w:proofErr w:type="spellEnd"/>
      <w:r w:rsidRPr="008A68A2">
        <w:t xml:space="preserve"> és mindenki számára hozzáférhetőek legyenek, melyet bárki igénybe vehet. E </w:t>
      </w:r>
      <w:proofErr w:type="gramStart"/>
      <w:r w:rsidRPr="008A68A2">
        <w:t>funkció</w:t>
      </w:r>
      <w:proofErr w:type="gramEnd"/>
      <w:r w:rsidRPr="008A68A2">
        <w:t xml:space="preserve"> ellátását az állami és az önkormányzati finanszírozás szinten tartásával lehetőleg ingyenesen kell ellátnia az intézménynek az adózó lakosság részére.</w:t>
      </w:r>
    </w:p>
    <w:p w:rsidR="007C2E9D" w:rsidRPr="008A68A2" w:rsidRDefault="007C2E9D" w:rsidP="002639A2">
      <w:pPr>
        <w:spacing w:line="276" w:lineRule="auto"/>
        <w:ind w:right="-120"/>
        <w:jc w:val="both"/>
      </w:pPr>
      <w:r w:rsidRPr="008A68A2">
        <w:t> </w:t>
      </w:r>
    </w:p>
    <w:p w:rsidR="002438D0" w:rsidRPr="008A68A2" w:rsidRDefault="002438D0" w:rsidP="002438D0">
      <w:pPr>
        <w:spacing w:line="276" w:lineRule="auto"/>
        <w:ind w:left="180" w:right="-120"/>
        <w:jc w:val="both"/>
        <w:rPr>
          <w:b/>
        </w:rPr>
      </w:pPr>
      <w:r w:rsidRPr="008A68A2">
        <w:rPr>
          <w:b/>
        </w:rPr>
        <w:t>c)</w:t>
      </w:r>
      <w:r w:rsidRPr="008A68A2">
        <w:rPr>
          <w:b/>
        </w:rPr>
        <w:tab/>
        <w:t>Települési közgyűjteményi feladatok</w:t>
      </w:r>
    </w:p>
    <w:p w:rsidR="002438D0" w:rsidRPr="008A68A2" w:rsidRDefault="002438D0" w:rsidP="002438D0">
      <w:pPr>
        <w:spacing w:line="276" w:lineRule="auto"/>
        <w:ind w:right="-120"/>
        <w:jc w:val="both"/>
      </w:pPr>
    </w:p>
    <w:p w:rsidR="00146676" w:rsidRPr="008A68A2" w:rsidRDefault="002438D0" w:rsidP="002438D0">
      <w:pPr>
        <w:spacing w:line="276" w:lineRule="auto"/>
        <w:ind w:right="-120"/>
        <w:jc w:val="both"/>
      </w:pPr>
      <w:r w:rsidRPr="008A68A2">
        <w:t xml:space="preserve">A Kiss József Helytörténeti Gyűjtemény </w:t>
      </w:r>
      <w:r w:rsidR="00100BF8" w:rsidRPr="008A68A2">
        <w:t>(tájház)</w:t>
      </w:r>
      <w:r w:rsidRPr="008A68A2">
        <w:t xml:space="preserve"> </w:t>
      </w:r>
      <w:r w:rsidR="00100BF8" w:rsidRPr="008A68A2">
        <w:t>anyagának kezelése, őrzése, bemutatása, népszerűsítése, a beérkezett anyagok gyűjtése, nyilvántartása, a</w:t>
      </w:r>
      <w:r w:rsidR="006E1EB5" w:rsidRPr="008A68A2">
        <w:t>z épület</w:t>
      </w:r>
      <w:r w:rsidR="00100BF8" w:rsidRPr="008A68A2">
        <w:t xml:space="preserve"> szakmai működtetése. </w:t>
      </w:r>
    </w:p>
    <w:p w:rsidR="00146676" w:rsidRPr="008A68A2" w:rsidRDefault="00146676">
      <w:pPr>
        <w:suppressAutoHyphens w:val="0"/>
      </w:pPr>
      <w:r w:rsidRPr="008A68A2">
        <w:br w:type="page"/>
      </w:r>
    </w:p>
    <w:p w:rsidR="009E4AA7" w:rsidRPr="008A68A2" w:rsidRDefault="009E4AA7" w:rsidP="00146676">
      <w:pPr>
        <w:pStyle w:val="Listaszerbekezds"/>
        <w:numPr>
          <w:ilvl w:val="0"/>
          <w:numId w:val="13"/>
        </w:numPr>
        <w:tabs>
          <w:tab w:val="left" w:leader="dot" w:pos="9072"/>
          <w:tab w:val="left" w:leader="dot" w:pos="16443"/>
        </w:tabs>
        <w:suppressAutoHyphens w:val="0"/>
        <w:spacing w:before="240"/>
        <w:rPr>
          <w:b/>
        </w:rPr>
      </w:pPr>
      <w:r w:rsidRPr="008A68A2">
        <w:rPr>
          <w:b/>
        </w:rPr>
        <w:t xml:space="preserve">Az intézmény alaptevékenységének kormányzati </w:t>
      </w:r>
      <w:proofErr w:type="gramStart"/>
      <w:r w:rsidRPr="008A68A2">
        <w:rPr>
          <w:b/>
        </w:rPr>
        <w:t>funkció</w:t>
      </w:r>
      <w:proofErr w:type="gramEnd"/>
      <w:r w:rsidRPr="008A68A2">
        <w:rPr>
          <w:b/>
        </w:rPr>
        <w:t xml:space="preserve"> szerinti megjelölése:</w:t>
      </w:r>
    </w:p>
    <w:p w:rsidR="009E4AA7" w:rsidRPr="008A68A2" w:rsidRDefault="009E4AA7" w:rsidP="009E4AA7">
      <w:pPr>
        <w:pStyle w:val="Listaszerbekezds"/>
        <w:tabs>
          <w:tab w:val="left" w:pos="1025"/>
        </w:tabs>
        <w:spacing w:before="240"/>
        <w:ind w:left="567"/>
        <w:jc w:val="both"/>
        <w:rPr>
          <w:rFonts w:asciiTheme="majorHAnsi" w:hAnsiTheme="majorHAnsi"/>
          <w:sz w:val="22"/>
          <w:szCs w:val="22"/>
        </w:rPr>
      </w:pPr>
      <w:r w:rsidRPr="008A68A2">
        <w:rPr>
          <w:rFonts w:asciiTheme="majorHAnsi" w:hAnsiTheme="majorHAnsi"/>
          <w:sz w:val="22"/>
          <w:szCs w:val="22"/>
        </w:rPr>
        <w:tab/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02"/>
        <w:gridCol w:w="3538"/>
        <w:gridCol w:w="6315"/>
      </w:tblGrid>
      <w:tr w:rsidR="008A68A2" w:rsidRPr="008A68A2" w:rsidTr="007F2D0F">
        <w:tc>
          <w:tcPr>
            <w:tcW w:w="288" w:type="pct"/>
            <w:vAlign w:val="center"/>
          </w:tcPr>
          <w:p w:rsidR="009E4AA7" w:rsidRPr="008A68A2" w:rsidRDefault="009E4AA7" w:rsidP="007F2D0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</w:p>
        </w:tc>
        <w:tc>
          <w:tcPr>
            <w:tcW w:w="1692" w:type="pct"/>
          </w:tcPr>
          <w:p w:rsidR="009E4AA7" w:rsidRPr="008A68A2" w:rsidRDefault="009E4AA7" w:rsidP="007F2D0F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8A68A2">
              <w:t>kormányzati funkciószám</w:t>
            </w:r>
          </w:p>
        </w:tc>
        <w:tc>
          <w:tcPr>
            <w:tcW w:w="3020" w:type="pct"/>
          </w:tcPr>
          <w:p w:rsidR="009E4AA7" w:rsidRPr="008A68A2" w:rsidRDefault="009E4AA7" w:rsidP="007F2D0F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8A68A2">
              <w:t xml:space="preserve">kormányzati </w:t>
            </w:r>
            <w:proofErr w:type="gramStart"/>
            <w:r w:rsidRPr="008A68A2">
              <w:t>funkció</w:t>
            </w:r>
            <w:proofErr w:type="gramEnd"/>
            <w:r w:rsidRPr="008A68A2">
              <w:t xml:space="preserve"> megnevezése</w:t>
            </w:r>
          </w:p>
        </w:tc>
      </w:tr>
      <w:tr w:rsidR="008A68A2" w:rsidRPr="008A68A2" w:rsidTr="007F2D0F">
        <w:tc>
          <w:tcPr>
            <w:tcW w:w="288" w:type="pct"/>
            <w:vAlign w:val="center"/>
          </w:tcPr>
          <w:p w:rsidR="009E4AA7" w:rsidRPr="008A68A2" w:rsidRDefault="009E4AA7" w:rsidP="007F2D0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8A68A2">
              <w:t>1</w:t>
            </w:r>
          </w:p>
        </w:tc>
        <w:tc>
          <w:tcPr>
            <w:tcW w:w="1692" w:type="pct"/>
          </w:tcPr>
          <w:p w:rsidR="009E4AA7" w:rsidRPr="008A68A2" w:rsidRDefault="009E4AA7" w:rsidP="007F2D0F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8A68A2">
              <w:t>016080</w:t>
            </w:r>
          </w:p>
        </w:tc>
        <w:tc>
          <w:tcPr>
            <w:tcW w:w="3020" w:type="pct"/>
          </w:tcPr>
          <w:p w:rsidR="009E4AA7" w:rsidRPr="008A68A2" w:rsidRDefault="009E4AA7" w:rsidP="007F2D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68A2">
              <w:rPr>
                <w:rFonts w:eastAsiaTheme="minorHAnsi"/>
                <w:lang w:eastAsia="en-US"/>
              </w:rPr>
              <w:t>Kiemelt állami és önkormányzati rendezvények</w:t>
            </w:r>
          </w:p>
          <w:p w:rsidR="009E4AA7" w:rsidRPr="008A68A2" w:rsidRDefault="009E4AA7" w:rsidP="007F2D0F">
            <w:pPr>
              <w:tabs>
                <w:tab w:val="left" w:leader="dot" w:pos="9072"/>
                <w:tab w:val="left" w:leader="dot" w:pos="16443"/>
              </w:tabs>
              <w:spacing w:before="80"/>
            </w:pPr>
          </w:p>
        </w:tc>
      </w:tr>
      <w:tr w:rsidR="008A68A2" w:rsidRPr="008A68A2" w:rsidTr="007F2D0F">
        <w:tc>
          <w:tcPr>
            <w:tcW w:w="288" w:type="pct"/>
            <w:vAlign w:val="center"/>
          </w:tcPr>
          <w:p w:rsidR="009E4AA7" w:rsidRPr="008A68A2" w:rsidRDefault="009E4AA7" w:rsidP="007F2D0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8A68A2">
              <w:t>2</w:t>
            </w:r>
          </w:p>
        </w:tc>
        <w:tc>
          <w:tcPr>
            <w:tcW w:w="1692" w:type="pct"/>
          </w:tcPr>
          <w:p w:rsidR="009E4AA7" w:rsidRPr="008A68A2" w:rsidRDefault="009E4AA7" w:rsidP="007F2D0F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8A68A2">
              <w:t>082020</w:t>
            </w:r>
          </w:p>
        </w:tc>
        <w:tc>
          <w:tcPr>
            <w:tcW w:w="3020" w:type="pct"/>
          </w:tcPr>
          <w:p w:rsidR="009E4AA7" w:rsidRPr="008A68A2" w:rsidRDefault="009E4AA7" w:rsidP="007F2D0F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8A68A2">
              <w:rPr>
                <w:rFonts w:eastAsiaTheme="minorHAnsi"/>
                <w:lang w:eastAsia="en-US"/>
              </w:rPr>
              <w:t>Színházak tevékenysége</w:t>
            </w:r>
          </w:p>
        </w:tc>
      </w:tr>
      <w:tr w:rsidR="008A68A2" w:rsidRPr="008A68A2" w:rsidTr="007F2D0F">
        <w:tc>
          <w:tcPr>
            <w:tcW w:w="288" w:type="pct"/>
            <w:vAlign w:val="center"/>
          </w:tcPr>
          <w:p w:rsidR="009E4AA7" w:rsidRPr="008A68A2" w:rsidRDefault="009E4AA7" w:rsidP="007F2D0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8A68A2">
              <w:t>3</w:t>
            </w:r>
          </w:p>
        </w:tc>
        <w:tc>
          <w:tcPr>
            <w:tcW w:w="1692" w:type="pct"/>
          </w:tcPr>
          <w:p w:rsidR="009E4AA7" w:rsidRPr="008A68A2" w:rsidRDefault="009E4AA7" w:rsidP="007F2D0F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8A68A2">
              <w:t>082042</w:t>
            </w:r>
          </w:p>
        </w:tc>
        <w:tc>
          <w:tcPr>
            <w:tcW w:w="3020" w:type="pct"/>
          </w:tcPr>
          <w:p w:rsidR="009E4AA7" w:rsidRPr="008A68A2" w:rsidRDefault="009E4AA7" w:rsidP="007F2D0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Theme="minorHAnsi"/>
                <w:lang w:eastAsia="en-US"/>
              </w:rPr>
            </w:pPr>
            <w:r w:rsidRPr="008A68A2">
              <w:rPr>
                <w:rFonts w:eastAsiaTheme="minorHAnsi"/>
                <w:lang w:eastAsia="en-US"/>
              </w:rPr>
              <w:t>Könyvtári állomány gyarapítása, nyilvántartása</w:t>
            </w:r>
          </w:p>
        </w:tc>
      </w:tr>
      <w:tr w:rsidR="008A68A2" w:rsidRPr="008A68A2" w:rsidTr="007F2D0F">
        <w:tc>
          <w:tcPr>
            <w:tcW w:w="288" w:type="pct"/>
            <w:vAlign w:val="center"/>
          </w:tcPr>
          <w:p w:rsidR="009E4AA7" w:rsidRPr="008A68A2" w:rsidRDefault="009E4AA7" w:rsidP="007F2D0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8A68A2">
              <w:t>4</w:t>
            </w:r>
          </w:p>
        </w:tc>
        <w:tc>
          <w:tcPr>
            <w:tcW w:w="1692" w:type="pct"/>
          </w:tcPr>
          <w:p w:rsidR="009E4AA7" w:rsidRPr="008A68A2" w:rsidRDefault="009E4AA7" w:rsidP="007F2D0F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8A68A2">
              <w:t>082043</w:t>
            </w:r>
          </w:p>
        </w:tc>
        <w:tc>
          <w:tcPr>
            <w:tcW w:w="3020" w:type="pct"/>
          </w:tcPr>
          <w:p w:rsidR="009E4AA7" w:rsidRPr="008A68A2" w:rsidRDefault="009E4AA7" w:rsidP="007F2D0F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8A68A2">
              <w:t>Könyvtári állomány feltárása, megőrzése, védelme</w:t>
            </w:r>
          </w:p>
        </w:tc>
      </w:tr>
      <w:tr w:rsidR="008A68A2" w:rsidRPr="008A68A2" w:rsidTr="007F2D0F">
        <w:tc>
          <w:tcPr>
            <w:tcW w:w="288" w:type="pct"/>
            <w:vAlign w:val="center"/>
          </w:tcPr>
          <w:p w:rsidR="009E4AA7" w:rsidRPr="008A68A2" w:rsidRDefault="009E4AA7" w:rsidP="007F2D0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8A68A2">
              <w:t>5</w:t>
            </w:r>
          </w:p>
        </w:tc>
        <w:tc>
          <w:tcPr>
            <w:tcW w:w="1692" w:type="pct"/>
          </w:tcPr>
          <w:p w:rsidR="009E4AA7" w:rsidRPr="008A68A2" w:rsidRDefault="009E4AA7" w:rsidP="007F2D0F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8A68A2">
              <w:t>082044</w:t>
            </w:r>
          </w:p>
        </w:tc>
        <w:tc>
          <w:tcPr>
            <w:tcW w:w="3020" w:type="pct"/>
          </w:tcPr>
          <w:p w:rsidR="009E4AA7" w:rsidRPr="008A68A2" w:rsidRDefault="009E4AA7" w:rsidP="007F2D0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Theme="minorHAnsi"/>
                <w:lang w:eastAsia="en-US"/>
              </w:rPr>
            </w:pPr>
            <w:r w:rsidRPr="008A68A2">
              <w:rPr>
                <w:rFonts w:eastAsiaTheme="minorHAnsi"/>
                <w:lang w:eastAsia="en-US"/>
              </w:rPr>
              <w:t>Könyvtári szolgáltatások</w:t>
            </w:r>
          </w:p>
        </w:tc>
      </w:tr>
      <w:tr w:rsidR="008A68A2" w:rsidRPr="008A68A2" w:rsidTr="007F2D0F">
        <w:tc>
          <w:tcPr>
            <w:tcW w:w="288" w:type="pct"/>
            <w:vAlign w:val="center"/>
          </w:tcPr>
          <w:p w:rsidR="009E4AA7" w:rsidRPr="008A68A2" w:rsidRDefault="009E4AA7" w:rsidP="007F2D0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8A68A2">
              <w:t>6</w:t>
            </w:r>
          </w:p>
        </w:tc>
        <w:tc>
          <w:tcPr>
            <w:tcW w:w="1692" w:type="pct"/>
          </w:tcPr>
          <w:p w:rsidR="009E4AA7" w:rsidRPr="008A68A2" w:rsidRDefault="009E4AA7" w:rsidP="007F2D0F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8A68A2">
              <w:t>082061</w:t>
            </w:r>
          </w:p>
        </w:tc>
        <w:tc>
          <w:tcPr>
            <w:tcW w:w="3020" w:type="pct"/>
          </w:tcPr>
          <w:p w:rsidR="009E4AA7" w:rsidRPr="008A68A2" w:rsidRDefault="009E4AA7" w:rsidP="007F2D0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Theme="minorHAnsi"/>
                <w:lang w:eastAsia="en-US"/>
              </w:rPr>
            </w:pPr>
            <w:r w:rsidRPr="008A68A2">
              <w:rPr>
                <w:rFonts w:eastAsiaTheme="minorHAnsi"/>
                <w:lang w:eastAsia="en-US"/>
              </w:rPr>
              <w:t>Múzeumi gyűjteményi tevékenység</w:t>
            </w:r>
          </w:p>
        </w:tc>
      </w:tr>
      <w:tr w:rsidR="008A68A2" w:rsidRPr="008A68A2" w:rsidTr="007F2D0F">
        <w:tc>
          <w:tcPr>
            <w:tcW w:w="288" w:type="pct"/>
            <w:vAlign w:val="center"/>
          </w:tcPr>
          <w:p w:rsidR="009E4AA7" w:rsidRPr="008A68A2" w:rsidRDefault="009E4AA7" w:rsidP="007F2D0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8A68A2">
              <w:t>7</w:t>
            </w:r>
          </w:p>
        </w:tc>
        <w:tc>
          <w:tcPr>
            <w:tcW w:w="1692" w:type="pct"/>
          </w:tcPr>
          <w:p w:rsidR="009E4AA7" w:rsidRPr="008A68A2" w:rsidRDefault="009E4AA7" w:rsidP="007F2D0F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8A68A2">
              <w:t>082070</w:t>
            </w:r>
          </w:p>
        </w:tc>
        <w:tc>
          <w:tcPr>
            <w:tcW w:w="3020" w:type="pct"/>
          </w:tcPr>
          <w:p w:rsidR="009E4AA7" w:rsidRPr="008A68A2" w:rsidRDefault="009E4AA7" w:rsidP="007F2D0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Theme="minorHAnsi"/>
                <w:lang w:eastAsia="en-US"/>
              </w:rPr>
            </w:pPr>
            <w:r w:rsidRPr="008A68A2">
              <w:rPr>
                <w:rFonts w:eastAsiaTheme="minorHAnsi"/>
                <w:lang w:eastAsia="en-US"/>
              </w:rPr>
              <w:t>Történelmi hely, építmény, egyéb látványosság működtetése és megóvása</w:t>
            </w:r>
          </w:p>
        </w:tc>
      </w:tr>
      <w:tr w:rsidR="008A68A2" w:rsidRPr="008A68A2" w:rsidTr="007F2D0F">
        <w:tc>
          <w:tcPr>
            <w:tcW w:w="288" w:type="pct"/>
            <w:vAlign w:val="center"/>
          </w:tcPr>
          <w:p w:rsidR="009E4AA7" w:rsidRPr="008A68A2" w:rsidRDefault="009E4AA7" w:rsidP="007F2D0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8A68A2">
              <w:t>8</w:t>
            </w:r>
          </w:p>
        </w:tc>
        <w:tc>
          <w:tcPr>
            <w:tcW w:w="1692" w:type="pct"/>
          </w:tcPr>
          <w:p w:rsidR="009E4AA7" w:rsidRPr="008A68A2" w:rsidRDefault="009E4AA7" w:rsidP="007F2D0F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8A68A2">
              <w:t>083030</w:t>
            </w:r>
          </w:p>
        </w:tc>
        <w:tc>
          <w:tcPr>
            <w:tcW w:w="3020" w:type="pct"/>
          </w:tcPr>
          <w:p w:rsidR="009E4AA7" w:rsidRPr="008A68A2" w:rsidRDefault="009E4AA7" w:rsidP="007F2D0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Theme="minorHAnsi"/>
                <w:lang w:eastAsia="en-US"/>
              </w:rPr>
            </w:pPr>
            <w:r w:rsidRPr="008A68A2">
              <w:rPr>
                <w:rFonts w:eastAsiaTheme="minorHAnsi"/>
                <w:lang w:eastAsia="en-US"/>
              </w:rPr>
              <w:t>Egyéb kiadói tevékenység</w:t>
            </w:r>
          </w:p>
        </w:tc>
      </w:tr>
      <w:tr w:rsidR="008A68A2" w:rsidRPr="008A68A2" w:rsidTr="007F2D0F">
        <w:tc>
          <w:tcPr>
            <w:tcW w:w="288" w:type="pct"/>
            <w:vAlign w:val="center"/>
          </w:tcPr>
          <w:p w:rsidR="009E4AA7" w:rsidRPr="008A68A2" w:rsidRDefault="009E4AA7" w:rsidP="007F2D0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8A68A2">
              <w:t>9</w:t>
            </w:r>
          </w:p>
        </w:tc>
        <w:tc>
          <w:tcPr>
            <w:tcW w:w="1692" w:type="pct"/>
          </w:tcPr>
          <w:p w:rsidR="009E4AA7" w:rsidRPr="008A68A2" w:rsidRDefault="009E4AA7" w:rsidP="007F2D0F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8A68A2">
              <w:t>086090</w:t>
            </w:r>
          </w:p>
        </w:tc>
        <w:tc>
          <w:tcPr>
            <w:tcW w:w="3020" w:type="pct"/>
          </w:tcPr>
          <w:p w:rsidR="009E4AA7" w:rsidRPr="008A68A2" w:rsidRDefault="0034053C" w:rsidP="007F2D0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Theme="minorHAnsi"/>
                <w:lang w:eastAsia="en-US"/>
              </w:rPr>
            </w:pPr>
            <w:r w:rsidRPr="008A68A2">
              <w:rPr>
                <w:rFonts w:eastAsiaTheme="minorHAnsi"/>
                <w:lang w:eastAsia="en-US"/>
              </w:rPr>
              <w:t>E</w:t>
            </w:r>
            <w:r w:rsidR="009E4AA7" w:rsidRPr="008A68A2">
              <w:rPr>
                <w:rFonts w:eastAsiaTheme="minorHAnsi"/>
                <w:lang w:eastAsia="en-US"/>
              </w:rPr>
              <w:t>gyéb szabadidős szolgáltatás</w:t>
            </w:r>
          </w:p>
        </w:tc>
      </w:tr>
      <w:tr w:rsidR="008A68A2" w:rsidRPr="008A68A2" w:rsidTr="007F2D0F">
        <w:tc>
          <w:tcPr>
            <w:tcW w:w="288" w:type="pct"/>
            <w:vAlign w:val="center"/>
          </w:tcPr>
          <w:p w:rsidR="009E4AA7" w:rsidRPr="008A68A2" w:rsidRDefault="009E4AA7" w:rsidP="007F2D0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8A68A2">
              <w:t>10</w:t>
            </w:r>
          </w:p>
        </w:tc>
        <w:tc>
          <w:tcPr>
            <w:tcW w:w="1692" w:type="pct"/>
          </w:tcPr>
          <w:p w:rsidR="009E4AA7" w:rsidRPr="008A68A2" w:rsidRDefault="009E4AA7" w:rsidP="007F2D0F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8A68A2">
              <w:t>082091</w:t>
            </w:r>
          </w:p>
        </w:tc>
        <w:tc>
          <w:tcPr>
            <w:tcW w:w="3020" w:type="pct"/>
          </w:tcPr>
          <w:p w:rsidR="009E4AA7" w:rsidRPr="008A68A2" w:rsidRDefault="009E4AA7" w:rsidP="007F2D0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Theme="minorHAnsi"/>
                <w:lang w:eastAsia="en-US"/>
              </w:rPr>
            </w:pPr>
            <w:r w:rsidRPr="008A68A2">
              <w:rPr>
                <w:rFonts w:eastAsiaTheme="minorHAnsi"/>
                <w:lang w:eastAsia="en-US"/>
              </w:rPr>
              <w:t>Közművelődés-közösségi és társadalmi részvétel fejlesztése</w:t>
            </w:r>
          </w:p>
        </w:tc>
      </w:tr>
      <w:tr w:rsidR="008A68A2" w:rsidRPr="008A68A2" w:rsidTr="007F2D0F">
        <w:tc>
          <w:tcPr>
            <w:tcW w:w="288" w:type="pct"/>
            <w:vAlign w:val="center"/>
          </w:tcPr>
          <w:p w:rsidR="009E4AA7" w:rsidRPr="008A68A2" w:rsidRDefault="009E4AA7" w:rsidP="007F2D0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8A68A2">
              <w:t>11</w:t>
            </w:r>
          </w:p>
        </w:tc>
        <w:tc>
          <w:tcPr>
            <w:tcW w:w="1692" w:type="pct"/>
          </w:tcPr>
          <w:p w:rsidR="009E4AA7" w:rsidRPr="008A68A2" w:rsidRDefault="009E4AA7" w:rsidP="007F2D0F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8A68A2">
              <w:t>082092</w:t>
            </w:r>
          </w:p>
        </w:tc>
        <w:tc>
          <w:tcPr>
            <w:tcW w:w="3020" w:type="pct"/>
          </w:tcPr>
          <w:p w:rsidR="009E4AA7" w:rsidRPr="008A68A2" w:rsidRDefault="009E4AA7" w:rsidP="007F2D0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Theme="minorHAnsi"/>
                <w:lang w:eastAsia="en-US"/>
              </w:rPr>
            </w:pPr>
            <w:r w:rsidRPr="008A68A2">
              <w:rPr>
                <w:rFonts w:eastAsiaTheme="minorHAnsi"/>
                <w:lang w:eastAsia="en-US"/>
              </w:rPr>
              <w:t>Közművelődés-hagyományos közösségi kulturális értékek gondozása</w:t>
            </w:r>
          </w:p>
        </w:tc>
      </w:tr>
      <w:tr w:rsidR="009E4AA7" w:rsidRPr="008A68A2" w:rsidTr="007F2D0F">
        <w:tc>
          <w:tcPr>
            <w:tcW w:w="288" w:type="pct"/>
            <w:vAlign w:val="center"/>
          </w:tcPr>
          <w:p w:rsidR="009E4AA7" w:rsidRPr="008A68A2" w:rsidRDefault="009E4AA7" w:rsidP="007F2D0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8A68A2">
              <w:t>12</w:t>
            </w:r>
          </w:p>
        </w:tc>
        <w:tc>
          <w:tcPr>
            <w:tcW w:w="1692" w:type="pct"/>
          </w:tcPr>
          <w:p w:rsidR="009E4AA7" w:rsidRPr="008A68A2" w:rsidRDefault="009E4AA7" w:rsidP="007F2D0F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8A68A2">
              <w:t>082093</w:t>
            </w:r>
          </w:p>
        </w:tc>
        <w:tc>
          <w:tcPr>
            <w:tcW w:w="3020" w:type="pct"/>
          </w:tcPr>
          <w:p w:rsidR="009E4AA7" w:rsidRPr="008A68A2" w:rsidRDefault="009E4AA7" w:rsidP="007F2D0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Theme="minorHAnsi"/>
                <w:lang w:eastAsia="en-US"/>
              </w:rPr>
            </w:pPr>
            <w:r w:rsidRPr="008A68A2">
              <w:rPr>
                <w:rFonts w:eastAsiaTheme="minorHAnsi"/>
                <w:lang w:eastAsia="en-US"/>
              </w:rPr>
              <w:t>Közművelődés-egész életre kiterjedő tanulás, amatőr művészetek</w:t>
            </w:r>
          </w:p>
        </w:tc>
      </w:tr>
    </w:tbl>
    <w:p w:rsidR="009E4AA7" w:rsidRPr="008A68A2" w:rsidRDefault="009E4AA7" w:rsidP="002639A2">
      <w:pPr>
        <w:spacing w:line="276" w:lineRule="auto"/>
        <w:jc w:val="center"/>
        <w:rPr>
          <w:b/>
        </w:rPr>
      </w:pPr>
    </w:p>
    <w:p w:rsidR="00146676" w:rsidRPr="008A68A2" w:rsidRDefault="00146676" w:rsidP="00146676">
      <w:pPr>
        <w:suppressAutoHyphens w:val="0"/>
        <w:jc w:val="center"/>
        <w:rPr>
          <w:b/>
        </w:rPr>
      </w:pPr>
    </w:p>
    <w:p w:rsidR="00146676" w:rsidRPr="008A68A2" w:rsidRDefault="00146676" w:rsidP="00146676">
      <w:pPr>
        <w:suppressAutoHyphens w:val="0"/>
        <w:jc w:val="center"/>
        <w:rPr>
          <w:b/>
        </w:rPr>
      </w:pPr>
    </w:p>
    <w:p w:rsidR="006C1515" w:rsidRPr="008A68A2" w:rsidRDefault="00146676" w:rsidP="00146676">
      <w:pPr>
        <w:suppressAutoHyphens w:val="0"/>
        <w:jc w:val="center"/>
        <w:rPr>
          <w:b/>
        </w:rPr>
      </w:pPr>
      <w:r w:rsidRPr="008A68A2">
        <w:rPr>
          <w:b/>
        </w:rPr>
        <w:t>A</w:t>
      </w:r>
      <w:r w:rsidR="00D72E08" w:rsidRPr="008A68A2">
        <w:rPr>
          <w:b/>
        </w:rPr>
        <w:t xml:space="preserve">Z INTÉZMÉNY </w:t>
      </w:r>
      <w:r w:rsidR="006C1515" w:rsidRPr="008A68A2">
        <w:rPr>
          <w:b/>
        </w:rPr>
        <w:t>SZERVEZETI FELÉPÍTÉSE</w:t>
      </w:r>
    </w:p>
    <w:p w:rsidR="00B272D7" w:rsidRPr="008A68A2" w:rsidRDefault="00B272D7" w:rsidP="002639A2">
      <w:pPr>
        <w:spacing w:line="276" w:lineRule="auto"/>
        <w:jc w:val="center"/>
        <w:rPr>
          <w:b/>
        </w:rPr>
      </w:pPr>
    </w:p>
    <w:p w:rsidR="006C1515" w:rsidRPr="008A68A2" w:rsidRDefault="006C1515" w:rsidP="002639A2">
      <w:pPr>
        <w:spacing w:line="276" w:lineRule="auto"/>
        <w:jc w:val="both"/>
      </w:pPr>
    </w:p>
    <w:p w:rsidR="00412B7D" w:rsidRPr="008A68A2" w:rsidRDefault="004731E3" w:rsidP="00146676">
      <w:pPr>
        <w:numPr>
          <w:ilvl w:val="0"/>
          <w:numId w:val="3"/>
        </w:numPr>
        <w:spacing w:line="276" w:lineRule="auto"/>
        <w:rPr>
          <w:b/>
        </w:rPr>
      </w:pPr>
      <w:r w:rsidRPr="008A68A2">
        <w:rPr>
          <w:b/>
        </w:rPr>
        <w:t>Az intézmény szervezeti egységei</w:t>
      </w:r>
      <w:r w:rsidR="00CC53D6" w:rsidRPr="008A68A2">
        <w:rPr>
          <w:b/>
        </w:rPr>
        <w:t>:</w:t>
      </w:r>
    </w:p>
    <w:p w:rsidR="00B272D7" w:rsidRPr="008A68A2" w:rsidRDefault="00B272D7" w:rsidP="00B272D7">
      <w:pPr>
        <w:spacing w:line="276" w:lineRule="auto"/>
        <w:ind w:left="360"/>
        <w:jc w:val="center"/>
        <w:rPr>
          <w:b/>
        </w:rPr>
      </w:pPr>
    </w:p>
    <w:p w:rsidR="004731E3" w:rsidRPr="008A68A2" w:rsidRDefault="000C0FF3" w:rsidP="00DA38BC">
      <w:pPr>
        <w:numPr>
          <w:ilvl w:val="0"/>
          <w:numId w:val="14"/>
        </w:numPr>
        <w:spacing w:line="276" w:lineRule="auto"/>
        <w:ind w:right="-120"/>
        <w:jc w:val="both"/>
        <w:rPr>
          <w:b/>
        </w:rPr>
      </w:pPr>
      <w:r w:rsidRPr="008A68A2">
        <w:rPr>
          <w:b/>
        </w:rPr>
        <w:t>Közművelődési csoport</w:t>
      </w:r>
      <w:r w:rsidR="007002E4" w:rsidRPr="008A68A2">
        <w:rPr>
          <w:b/>
        </w:rPr>
        <w:t xml:space="preserve">: </w:t>
      </w:r>
    </w:p>
    <w:p w:rsidR="00B272D7" w:rsidRPr="008A68A2" w:rsidRDefault="00B272D7" w:rsidP="00B272D7">
      <w:pPr>
        <w:spacing w:line="276" w:lineRule="auto"/>
        <w:ind w:left="360" w:right="-120"/>
        <w:jc w:val="both"/>
        <w:rPr>
          <w:b/>
        </w:rPr>
      </w:pPr>
    </w:p>
    <w:p w:rsidR="00412B7D" w:rsidRPr="008A68A2" w:rsidRDefault="004731E3" w:rsidP="002639A2">
      <w:pPr>
        <w:spacing w:line="276" w:lineRule="auto"/>
        <w:jc w:val="both"/>
      </w:pPr>
      <w:r w:rsidRPr="008A68A2">
        <w:t xml:space="preserve">Feladata </w:t>
      </w:r>
      <w:r w:rsidR="00F472DB" w:rsidRPr="008A68A2">
        <w:t>a</w:t>
      </w:r>
      <w:r w:rsidR="005477A7" w:rsidRPr="008A68A2">
        <w:t xml:space="preserve"> városi</w:t>
      </w:r>
      <w:r w:rsidR="00583D99" w:rsidRPr="008A68A2">
        <w:t xml:space="preserve"> közművelődési feladatok ellátása</w:t>
      </w:r>
      <w:r w:rsidR="00D36CFD" w:rsidRPr="008A68A2">
        <w:t>,</w:t>
      </w:r>
      <w:r w:rsidR="00A9018C" w:rsidRPr="008A68A2">
        <w:t xml:space="preserve"> </w:t>
      </w:r>
      <w:proofErr w:type="gramStart"/>
      <w:r w:rsidR="00D36CFD" w:rsidRPr="008A68A2">
        <w:t>koordinálása</w:t>
      </w:r>
      <w:proofErr w:type="gramEnd"/>
      <w:r w:rsidR="00D36CFD" w:rsidRPr="008A68A2">
        <w:t xml:space="preserve">, </w:t>
      </w:r>
      <w:r w:rsidR="005477A7" w:rsidRPr="008A68A2">
        <w:t xml:space="preserve">közösségek segítése, rendezvények szervezése, a városi rendezvényekben közreműködés, </w:t>
      </w:r>
      <w:r w:rsidR="00D36CFD" w:rsidRPr="008A68A2">
        <w:t>a működés tárgyi feltételeinek</w:t>
      </w:r>
      <w:r w:rsidR="001A4944" w:rsidRPr="008A68A2">
        <w:t xml:space="preserve"> biztosítása</w:t>
      </w:r>
      <w:r w:rsidR="00D36CFD" w:rsidRPr="008A68A2">
        <w:t xml:space="preserve">, </w:t>
      </w:r>
      <w:r w:rsidR="001A4944" w:rsidRPr="008A68A2">
        <w:t xml:space="preserve">az adminisztrációs és </w:t>
      </w:r>
      <w:r w:rsidR="00D36CFD" w:rsidRPr="008A68A2">
        <w:t xml:space="preserve">a </w:t>
      </w:r>
      <w:r w:rsidR="001A4944" w:rsidRPr="008A68A2">
        <w:t>gazdálkodással</w:t>
      </w:r>
      <w:r w:rsidR="00D36CFD" w:rsidRPr="008A68A2">
        <w:t xml:space="preserve"> kapcsolatos</w:t>
      </w:r>
      <w:r w:rsidR="001A4944" w:rsidRPr="008A68A2">
        <w:t xml:space="preserve"> feladatok ellátása</w:t>
      </w:r>
      <w:r w:rsidR="00A9018C" w:rsidRPr="008A68A2">
        <w:t>, a Kiss József Helytörténeti Gyűjtemény (tájház) szakmai működtetése.</w:t>
      </w:r>
      <w:r w:rsidR="00F472DB" w:rsidRPr="008A68A2">
        <w:t xml:space="preserve"> </w:t>
      </w:r>
      <w:r w:rsidR="00583D99" w:rsidRPr="008A68A2">
        <w:t>M</w:t>
      </w:r>
      <w:r w:rsidR="00412B7D" w:rsidRPr="008A68A2">
        <w:t>űvelődésszervező</w:t>
      </w:r>
      <w:r w:rsidR="00C8647E" w:rsidRPr="008A68A2">
        <w:t xml:space="preserve"> munkakörben foglalkoztatottak</w:t>
      </w:r>
      <w:r w:rsidR="006C1515" w:rsidRPr="008A68A2">
        <w:t xml:space="preserve"> engedélyezett létszám</w:t>
      </w:r>
      <w:r w:rsidR="00C8647E" w:rsidRPr="008A68A2">
        <w:t>a</w:t>
      </w:r>
      <w:r w:rsidR="006C1515" w:rsidRPr="008A68A2">
        <w:t xml:space="preserve">: </w:t>
      </w:r>
      <w:r w:rsidR="00CD2115" w:rsidRPr="008A68A2">
        <w:t>3</w:t>
      </w:r>
      <w:r w:rsidR="00C8647E" w:rsidRPr="008A68A2">
        <w:t xml:space="preserve"> fő</w:t>
      </w:r>
      <w:r w:rsidR="00583D99" w:rsidRPr="008A68A2">
        <w:t>, ebből 1 fő látja el az intézményvezetői feladatokat.</w:t>
      </w:r>
    </w:p>
    <w:p w:rsidR="00B272D7" w:rsidRPr="008A68A2" w:rsidRDefault="00B272D7" w:rsidP="002639A2">
      <w:pPr>
        <w:spacing w:line="276" w:lineRule="auto"/>
        <w:jc w:val="both"/>
      </w:pPr>
    </w:p>
    <w:p w:rsidR="00583D99" w:rsidRPr="008A68A2" w:rsidRDefault="004731E3" w:rsidP="00B272D7">
      <w:pPr>
        <w:pStyle w:val="Listaszerbekezds"/>
        <w:numPr>
          <w:ilvl w:val="0"/>
          <w:numId w:val="14"/>
        </w:numPr>
        <w:spacing w:line="276" w:lineRule="auto"/>
        <w:ind w:right="-120"/>
        <w:jc w:val="both"/>
        <w:rPr>
          <w:b/>
        </w:rPr>
      </w:pPr>
      <w:r w:rsidRPr="008A68A2">
        <w:rPr>
          <w:b/>
        </w:rPr>
        <w:t>Városi Könyvtár</w:t>
      </w:r>
      <w:r w:rsidR="00CC53D6" w:rsidRPr="008A68A2">
        <w:rPr>
          <w:b/>
        </w:rPr>
        <w:t>:</w:t>
      </w:r>
    </w:p>
    <w:p w:rsidR="00B272D7" w:rsidRPr="008A68A2" w:rsidRDefault="00B272D7" w:rsidP="00B272D7">
      <w:pPr>
        <w:spacing w:line="276" w:lineRule="auto"/>
        <w:ind w:left="360" w:right="-120"/>
        <w:jc w:val="both"/>
        <w:rPr>
          <w:b/>
        </w:rPr>
      </w:pPr>
    </w:p>
    <w:p w:rsidR="00412B7D" w:rsidRPr="008A68A2" w:rsidRDefault="00583D99" w:rsidP="002639A2">
      <w:pPr>
        <w:spacing w:line="276" w:lineRule="auto"/>
        <w:jc w:val="both"/>
      </w:pPr>
      <w:r w:rsidRPr="008A68A2">
        <w:t>Feladata</w:t>
      </w:r>
      <w:r w:rsidR="00AA2874" w:rsidRPr="008A68A2">
        <w:t xml:space="preserve"> a nyilvános, városi könyvtári feladatok ellátása</w:t>
      </w:r>
      <w:r w:rsidR="00F472DB" w:rsidRPr="008A68A2">
        <w:t xml:space="preserve">: könyvtári </w:t>
      </w:r>
      <w:r w:rsidR="00503650" w:rsidRPr="008A68A2">
        <w:t xml:space="preserve">használatban lévő </w:t>
      </w:r>
      <w:proofErr w:type="gramStart"/>
      <w:r w:rsidR="00F472DB" w:rsidRPr="008A68A2">
        <w:t>dokumentumok</w:t>
      </w:r>
      <w:proofErr w:type="gramEnd"/>
      <w:r w:rsidR="00F472DB" w:rsidRPr="008A68A2">
        <w:t xml:space="preserve"> beszerzése, tartalmi és formai feltárása. Olvasószolgálati tevékenység végzése, a település lakossága részére könyvtári rendezvények szervezése, </w:t>
      </w:r>
      <w:r w:rsidR="001A4944" w:rsidRPr="008A68A2">
        <w:t>a szükséges</w:t>
      </w:r>
      <w:r w:rsidR="00F472DB" w:rsidRPr="008A68A2">
        <w:t xml:space="preserve"> </w:t>
      </w:r>
      <w:proofErr w:type="gramStart"/>
      <w:r w:rsidR="00F472DB" w:rsidRPr="008A68A2">
        <w:t>adminisztráció</w:t>
      </w:r>
      <w:proofErr w:type="gramEnd"/>
      <w:r w:rsidR="00F472DB" w:rsidRPr="008A68A2">
        <w:t xml:space="preserve"> vezetése. </w:t>
      </w:r>
      <w:r w:rsidR="005477A7" w:rsidRPr="008A68A2">
        <w:t>A</w:t>
      </w:r>
      <w:r w:rsidR="00F472DB" w:rsidRPr="008A68A2">
        <w:t xml:space="preserve"> könyvtárközi kölcsönzéshez kapcsolódó feladatok ellátása</w:t>
      </w:r>
      <w:r w:rsidR="00AA2874" w:rsidRPr="008A68A2">
        <w:t xml:space="preserve">.  A </w:t>
      </w:r>
      <w:r w:rsidR="00412B7D" w:rsidRPr="008A68A2">
        <w:t>könyvtáros</w:t>
      </w:r>
      <w:r w:rsidR="00C8647E" w:rsidRPr="008A68A2">
        <w:t xml:space="preserve"> munkakörben foglalkoztatottak engedélyezett </w:t>
      </w:r>
      <w:r w:rsidR="006C1515" w:rsidRPr="008A68A2">
        <w:t>létszám</w:t>
      </w:r>
      <w:r w:rsidR="00C8647E" w:rsidRPr="008A68A2">
        <w:t>a</w:t>
      </w:r>
      <w:r w:rsidR="006C1515" w:rsidRPr="008A68A2">
        <w:t xml:space="preserve">: </w:t>
      </w:r>
      <w:r w:rsidR="00AA2874" w:rsidRPr="008A68A2">
        <w:t>2</w:t>
      </w:r>
      <w:r w:rsidR="00C8647E" w:rsidRPr="008A68A2">
        <w:t xml:space="preserve"> fő</w:t>
      </w:r>
      <w:r w:rsidR="00DC0E33" w:rsidRPr="008A68A2">
        <w:t>.</w:t>
      </w:r>
    </w:p>
    <w:p w:rsidR="00B272D7" w:rsidRPr="008A68A2" w:rsidRDefault="00B272D7" w:rsidP="002639A2">
      <w:pPr>
        <w:spacing w:line="276" w:lineRule="auto"/>
        <w:jc w:val="both"/>
      </w:pPr>
    </w:p>
    <w:p w:rsidR="001A4944" w:rsidRPr="008A68A2" w:rsidRDefault="001A4944" w:rsidP="00B272D7">
      <w:pPr>
        <w:pStyle w:val="Listaszerbekezds"/>
        <w:numPr>
          <w:ilvl w:val="0"/>
          <w:numId w:val="14"/>
        </w:numPr>
        <w:spacing w:line="276" w:lineRule="auto"/>
        <w:ind w:right="-120"/>
        <w:jc w:val="both"/>
        <w:rPr>
          <w:b/>
        </w:rPr>
      </w:pPr>
      <w:r w:rsidRPr="008A68A2">
        <w:rPr>
          <w:b/>
        </w:rPr>
        <w:t>Technikai dolgozók:</w:t>
      </w:r>
    </w:p>
    <w:p w:rsidR="00B272D7" w:rsidRPr="008A68A2" w:rsidRDefault="00B272D7" w:rsidP="00B272D7">
      <w:pPr>
        <w:spacing w:line="276" w:lineRule="auto"/>
        <w:ind w:left="360" w:right="-120"/>
        <w:jc w:val="both"/>
        <w:rPr>
          <w:b/>
        </w:rPr>
      </w:pPr>
    </w:p>
    <w:p w:rsidR="001A4944" w:rsidRPr="008A68A2" w:rsidRDefault="001A4944" w:rsidP="002639A2">
      <w:pPr>
        <w:spacing w:line="276" w:lineRule="auto"/>
        <w:jc w:val="both"/>
      </w:pPr>
      <w:r w:rsidRPr="008A68A2">
        <w:t>Feladata az intézmény</w:t>
      </w:r>
      <w:r w:rsidR="00503650" w:rsidRPr="008A68A2">
        <w:t xml:space="preserve"> </w:t>
      </w:r>
      <w:r w:rsidRPr="008A68A2">
        <w:t xml:space="preserve">és a </w:t>
      </w:r>
      <w:r w:rsidR="00381030" w:rsidRPr="008A68A2">
        <w:t>Kiss József Helytörténeti Gyűjtemény (</w:t>
      </w:r>
      <w:r w:rsidRPr="008A68A2">
        <w:t>Tájház</w:t>
      </w:r>
      <w:r w:rsidR="00381030" w:rsidRPr="008A68A2">
        <w:t>)</w:t>
      </w:r>
      <w:r w:rsidRPr="008A68A2">
        <w:t xml:space="preserve"> helyiségeinek a tisztántartása, intézményhasználók (pl.: terembérlők) fogadása, a rende</w:t>
      </w:r>
      <w:r w:rsidR="00F86248" w:rsidRPr="008A68A2">
        <w:t>zvények technikai kiszolgálása.</w:t>
      </w:r>
      <w:r w:rsidRPr="008A68A2">
        <w:t xml:space="preserve"> A technikai dolgozó munkakörben foglalkoztatottak engedélyezett létszáma: 2 fő</w:t>
      </w:r>
    </w:p>
    <w:p w:rsidR="00F472DB" w:rsidRPr="008A68A2" w:rsidRDefault="00F472DB" w:rsidP="002639A2">
      <w:pPr>
        <w:spacing w:line="276" w:lineRule="auto"/>
        <w:jc w:val="both"/>
      </w:pPr>
    </w:p>
    <w:p w:rsidR="00BA64C6" w:rsidRPr="008A68A2" w:rsidRDefault="00BA64C6" w:rsidP="002639A2">
      <w:pPr>
        <w:spacing w:line="276" w:lineRule="auto"/>
        <w:jc w:val="both"/>
      </w:pPr>
      <w:r w:rsidRPr="008A68A2">
        <w:t>A szervezeti egységek munkáját az intézményvezető irányítja és hangolja össze, a nagyrendezvényeket és a közművelődési tevékenységet az intézményvezető közvetlenül irányítja.</w:t>
      </w:r>
    </w:p>
    <w:p w:rsidR="00146676" w:rsidRPr="008A68A2" w:rsidRDefault="00146676" w:rsidP="00146676">
      <w:pPr>
        <w:suppressAutoHyphens w:val="0"/>
        <w:rPr>
          <w:b/>
        </w:rPr>
      </w:pPr>
    </w:p>
    <w:p w:rsidR="00146676" w:rsidRPr="008A68A2" w:rsidRDefault="00146676" w:rsidP="00146676">
      <w:pPr>
        <w:suppressAutoHyphens w:val="0"/>
        <w:rPr>
          <w:b/>
        </w:rPr>
      </w:pPr>
    </w:p>
    <w:p w:rsidR="00B272D7" w:rsidRPr="008A68A2" w:rsidRDefault="00C20D35" w:rsidP="00146676">
      <w:pPr>
        <w:pStyle w:val="Listaszerbekezds"/>
        <w:numPr>
          <w:ilvl w:val="0"/>
          <w:numId w:val="3"/>
        </w:numPr>
        <w:suppressAutoHyphens w:val="0"/>
        <w:rPr>
          <w:b/>
        </w:rPr>
      </w:pPr>
      <w:r w:rsidRPr="008A68A2">
        <w:rPr>
          <w:b/>
        </w:rPr>
        <w:t>Az intézmény szervezeti ábrája</w:t>
      </w:r>
    </w:p>
    <w:p w:rsidR="00030D7D" w:rsidRPr="008A68A2" w:rsidRDefault="00030D7D" w:rsidP="00030D7D">
      <w:pPr>
        <w:spacing w:line="276" w:lineRule="auto"/>
        <w:jc w:val="center"/>
        <w:rPr>
          <w:b/>
        </w:rPr>
      </w:pPr>
    </w:p>
    <w:p w:rsidR="00BA64C6" w:rsidRPr="008A68A2" w:rsidRDefault="00BA64C6" w:rsidP="00B272D7">
      <w:pPr>
        <w:spacing w:line="276" w:lineRule="auto"/>
        <w:jc w:val="center"/>
        <w:rPr>
          <w:b/>
        </w:rPr>
      </w:pPr>
    </w:p>
    <w:p w:rsidR="007E2139" w:rsidRPr="008A68A2" w:rsidRDefault="00375A79" w:rsidP="00375A79">
      <w:pPr>
        <w:spacing w:line="276" w:lineRule="auto"/>
        <w:jc w:val="center"/>
        <w:rPr>
          <w:b/>
        </w:rPr>
      </w:pPr>
      <w:r w:rsidRPr="008A68A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2567940</wp:posOffset>
                </wp:positionV>
                <wp:extent cx="731520" cy="541020"/>
                <wp:effectExtent l="38100" t="0" r="30480" b="49530"/>
                <wp:wrapNone/>
                <wp:docPr id="25" name="Egyenes összekötő nyíll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541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0B61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5" o:spid="_x0000_s1026" type="#_x0000_t32" style="position:absolute;margin-left:377.4pt;margin-top:202.2pt;width:57.6pt;height:42.6pt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Pr="008A68A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2560320</wp:posOffset>
                </wp:positionV>
                <wp:extent cx="1965960" cy="541020"/>
                <wp:effectExtent l="38100" t="0" r="15240" b="68580"/>
                <wp:wrapNone/>
                <wp:docPr id="24" name="Egyenes összekötő nyíll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5960" cy="541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778B2" id="Egyenes összekötő nyíllal 24" o:spid="_x0000_s1026" type="#_x0000_t32" style="position:absolute;margin-left:278.4pt;margin-top:201.6pt;width:154.8pt;height:42.6p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Pr="008A68A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2552700</wp:posOffset>
                </wp:positionV>
                <wp:extent cx="3177540" cy="556260"/>
                <wp:effectExtent l="38100" t="0" r="22860" b="72390"/>
                <wp:wrapNone/>
                <wp:docPr id="23" name="Egyenes összekötő nyíll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7540" cy="556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9281A2" id="Egyenes összekötő nyíllal 23" o:spid="_x0000_s1026" type="#_x0000_t32" style="position:absolute;margin-left:184.8pt;margin-top:201pt;width:250.2pt;height:43.8pt;flip:x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Pr="008A68A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2453640</wp:posOffset>
                </wp:positionV>
                <wp:extent cx="4640580" cy="678180"/>
                <wp:effectExtent l="38100" t="0" r="26670" b="83820"/>
                <wp:wrapNone/>
                <wp:docPr id="22" name="Egyenes összekötő nyíll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0580" cy="678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48A6E1" id="Egyenes összekötő nyíllal 22" o:spid="_x0000_s1026" type="#_x0000_t32" style="position:absolute;margin-left:73.8pt;margin-top:193.2pt;width:365.4pt;height:53.4pt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Pr="008A68A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1013460</wp:posOffset>
                </wp:positionV>
                <wp:extent cx="7620" cy="83820"/>
                <wp:effectExtent l="0" t="0" r="30480" b="30480"/>
                <wp:wrapNone/>
                <wp:docPr id="19" name="Egyenes összekötő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838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3C377" id="Egyenes összekötő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8pt,79.8pt" to="188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" strokecolor="#0070c0" strokeweight="1.5pt">
                <v:stroke joinstyle="miter"/>
              </v:line>
            </w:pict>
          </mc:Fallback>
        </mc:AlternateContent>
      </w:r>
      <w:r w:rsidRPr="008A68A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1013460</wp:posOffset>
                </wp:positionV>
                <wp:extent cx="1897380" cy="7620"/>
                <wp:effectExtent l="0" t="0" r="26670" b="30480"/>
                <wp:wrapNone/>
                <wp:docPr id="18" name="Egyenes összekötő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7380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A937E" id="Egyenes összekötő 18" o:spid="_x0000_s1026" style="position:absolute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6pt,79.8pt" to="339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" strokecolor="#5b9bd5 [3204]" strokeweight="1.5pt">
                <v:stroke joinstyle="miter"/>
              </v:line>
            </w:pict>
          </mc:Fallback>
        </mc:AlternateContent>
      </w:r>
      <w:r w:rsidR="00146676" w:rsidRPr="008A68A2">
        <w:rPr>
          <w:noProof/>
          <w:lang w:eastAsia="hu-HU"/>
        </w:rPr>
        <w:drawing>
          <wp:inline distT="0" distB="0" distL="0" distR="0" wp14:anchorId="609672B8" wp14:editId="06BBEE4A">
            <wp:extent cx="6690360" cy="3977640"/>
            <wp:effectExtent l="0" t="0" r="15240" b="228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B272D7" w:rsidRPr="008A68A2" w:rsidRDefault="00B272D7" w:rsidP="002639A2">
      <w:pPr>
        <w:spacing w:line="276" w:lineRule="auto"/>
        <w:ind w:left="360"/>
        <w:jc w:val="both"/>
        <w:rPr>
          <w:b/>
        </w:rPr>
      </w:pPr>
    </w:p>
    <w:p w:rsidR="00146676" w:rsidRPr="008A68A2" w:rsidRDefault="00146676" w:rsidP="002639A2">
      <w:pPr>
        <w:spacing w:line="276" w:lineRule="auto"/>
        <w:ind w:left="360"/>
        <w:jc w:val="both"/>
        <w:rPr>
          <w:b/>
        </w:rPr>
      </w:pPr>
    </w:p>
    <w:p w:rsidR="00C20D35" w:rsidRPr="008A68A2" w:rsidRDefault="00C20D35" w:rsidP="00146676">
      <w:pPr>
        <w:numPr>
          <w:ilvl w:val="0"/>
          <w:numId w:val="3"/>
        </w:numPr>
        <w:spacing w:line="276" w:lineRule="auto"/>
        <w:rPr>
          <w:b/>
        </w:rPr>
      </w:pPr>
      <w:r w:rsidRPr="008A68A2">
        <w:rPr>
          <w:b/>
        </w:rPr>
        <w:t>Az intézmény dolgozóinak feladata, hatásköre és felelőssége:</w:t>
      </w:r>
    </w:p>
    <w:p w:rsidR="00C20D35" w:rsidRPr="008A68A2" w:rsidRDefault="00C20D35" w:rsidP="002639A2">
      <w:pPr>
        <w:spacing w:line="276" w:lineRule="auto"/>
        <w:jc w:val="both"/>
        <w:rPr>
          <w:b/>
        </w:rPr>
      </w:pPr>
    </w:p>
    <w:p w:rsidR="00C20D35" w:rsidRPr="008A68A2" w:rsidRDefault="00C20D35" w:rsidP="00DA38BC">
      <w:pPr>
        <w:numPr>
          <w:ilvl w:val="0"/>
          <w:numId w:val="15"/>
        </w:numPr>
        <w:spacing w:line="276" w:lineRule="auto"/>
        <w:ind w:right="-120"/>
        <w:jc w:val="both"/>
        <w:rPr>
          <w:b/>
        </w:rPr>
      </w:pPr>
      <w:r w:rsidRPr="008A68A2">
        <w:rPr>
          <w:b/>
        </w:rPr>
        <w:t>Intézményvezető</w:t>
      </w:r>
      <w:r w:rsidR="00CD2115" w:rsidRPr="008A68A2">
        <w:rPr>
          <w:b/>
        </w:rPr>
        <w:t xml:space="preserve"> </w:t>
      </w:r>
      <w:r w:rsidR="000C0FF3" w:rsidRPr="008A68A2">
        <w:rPr>
          <w:b/>
        </w:rPr>
        <w:t>beosztása</w:t>
      </w:r>
      <w:r w:rsidR="00CD2115" w:rsidRPr="008A68A2">
        <w:rPr>
          <w:b/>
        </w:rPr>
        <w:t>: igazgató</w:t>
      </w:r>
    </w:p>
    <w:p w:rsidR="000C0FF3" w:rsidRPr="008A68A2" w:rsidRDefault="00C20D35" w:rsidP="002639A2">
      <w:pPr>
        <w:spacing w:line="276" w:lineRule="auto"/>
        <w:ind w:firstLine="708"/>
        <w:jc w:val="both"/>
      </w:pPr>
      <w:r w:rsidRPr="008A68A2">
        <w:t xml:space="preserve">Munkaköre: </w:t>
      </w:r>
      <w:r w:rsidR="000B0692" w:rsidRPr="008A68A2">
        <w:t xml:space="preserve">szakalkalmazott, </w:t>
      </w:r>
      <w:r w:rsidRPr="008A68A2">
        <w:t>művelődésszervező.</w:t>
      </w:r>
      <w:r w:rsidR="00CD2115" w:rsidRPr="008A68A2">
        <w:t xml:space="preserve"> </w:t>
      </w:r>
    </w:p>
    <w:p w:rsidR="00FD7EF0" w:rsidRPr="008A68A2" w:rsidRDefault="000B0692" w:rsidP="002639A2">
      <w:pPr>
        <w:spacing w:line="276" w:lineRule="auto"/>
        <w:ind w:firstLine="708"/>
        <w:jc w:val="both"/>
      </w:pPr>
      <w:r w:rsidRPr="008A68A2">
        <w:t>Kinevezési feltétele: a mindenkori jogszabályi feltételeknek megfelelő szakirányú felsőfokú végzettség és legalább 5 év szakmai gyakorlat.</w:t>
      </w:r>
    </w:p>
    <w:p w:rsidR="007E5AAF" w:rsidRPr="008A68A2" w:rsidRDefault="00596D1B" w:rsidP="002639A2">
      <w:pPr>
        <w:spacing w:line="276" w:lineRule="auto"/>
        <w:jc w:val="both"/>
      </w:pPr>
      <w:r w:rsidRPr="008A68A2">
        <w:t xml:space="preserve">A </w:t>
      </w:r>
      <w:r w:rsidR="009B24A2" w:rsidRPr="008A68A2">
        <w:t xml:space="preserve">fenntartó által megválasztott </w:t>
      </w:r>
      <w:r w:rsidRPr="008A68A2">
        <w:t xml:space="preserve">magasabb vezetői megbízás </w:t>
      </w:r>
      <w:r w:rsidR="009B24A2" w:rsidRPr="008A68A2">
        <w:t>a mindenkori jogszabályi</w:t>
      </w:r>
      <w:r w:rsidRPr="008A68A2">
        <w:t xml:space="preserve"> </w:t>
      </w:r>
      <w:r w:rsidR="009B24A2" w:rsidRPr="008A68A2">
        <w:t>feltételek megléte esetén</w:t>
      </w:r>
      <w:r w:rsidRPr="008A68A2">
        <w:t xml:space="preserve"> legfeljebb 5 évig terjedő határozott időre szól.</w:t>
      </w:r>
      <w:r w:rsidR="007E5AAF" w:rsidRPr="008A68A2">
        <w:t xml:space="preserve"> Illetménye és magasabb vezetői </w:t>
      </w:r>
      <w:proofErr w:type="spellStart"/>
      <w:r w:rsidR="007E5AAF" w:rsidRPr="008A68A2">
        <w:t>pótlékának</w:t>
      </w:r>
      <w:proofErr w:type="spellEnd"/>
      <w:r w:rsidR="007E5AAF" w:rsidRPr="008A68A2">
        <w:t xml:space="preserve"> megállapítása a fenntartó jogosultsága.  </w:t>
      </w:r>
    </w:p>
    <w:p w:rsidR="003267ED" w:rsidRPr="003267ED" w:rsidRDefault="003267ED">
      <w:pPr>
        <w:suppressAutoHyphens w:val="0"/>
      </w:pPr>
      <w:r w:rsidRPr="003267ED">
        <w:br w:type="page"/>
      </w:r>
    </w:p>
    <w:p w:rsidR="00C20D35" w:rsidRPr="008A68A2" w:rsidRDefault="000B0692" w:rsidP="002639A2">
      <w:pPr>
        <w:spacing w:line="276" w:lineRule="auto"/>
        <w:ind w:firstLine="709"/>
        <w:jc w:val="both"/>
        <w:rPr>
          <w:b/>
          <w:u w:val="single"/>
        </w:rPr>
      </w:pPr>
      <w:r w:rsidRPr="008A68A2">
        <w:rPr>
          <w:b/>
          <w:u w:val="single"/>
        </w:rPr>
        <w:t>Igazgató</w:t>
      </w:r>
      <w:r w:rsidR="00C20D35" w:rsidRPr="008A68A2">
        <w:rPr>
          <w:b/>
          <w:u w:val="single"/>
        </w:rPr>
        <w:t xml:space="preserve"> feladata különösen:</w:t>
      </w:r>
    </w:p>
    <w:p w:rsidR="00FC6453" w:rsidRPr="008A68A2" w:rsidRDefault="00FC6453" w:rsidP="002639A2">
      <w:pPr>
        <w:spacing w:line="276" w:lineRule="auto"/>
        <w:ind w:firstLine="709"/>
        <w:jc w:val="both"/>
        <w:rPr>
          <w:b/>
        </w:rPr>
      </w:pPr>
    </w:p>
    <w:p w:rsidR="00C20D35" w:rsidRPr="008A68A2" w:rsidRDefault="00CD2115" w:rsidP="00DA38BC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>Irányítja az i</w:t>
      </w:r>
      <w:r w:rsidR="00C20D35" w:rsidRPr="008A68A2">
        <w:t xml:space="preserve">ntézmény szakszerű és törvényes működését, </w:t>
      </w:r>
      <w:proofErr w:type="gramStart"/>
      <w:r w:rsidR="00C20D35" w:rsidRPr="008A68A2">
        <w:t>koordinálja</w:t>
      </w:r>
      <w:proofErr w:type="gramEnd"/>
      <w:r w:rsidR="00C20D35" w:rsidRPr="008A68A2">
        <w:t xml:space="preserve"> és felügyeli, ellenőrzi a szervezeti egységek munkáját. Szükség szerint biztosítja a szervezeti egységek közötti rugalmas átmenetet. </w:t>
      </w:r>
    </w:p>
    <w:p w:rsidR="00C20D35" w:rsidRPr="008A68A2" w:rsidRDefault="00C20D35" w:rsidP="00DA38BC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>Biztosítja a működéshez szükséges személyi és tárgyi feltételeket, a munka és tűzvédelmi rendelkezések betartását</w:t>
      </w:r>
      <w:r w:rsidR="0096643C" w:rsidRPr="008A68A2">
        <w:t>.</w:t>
      </w:r>
    </w:p>
    <w:p w:rsidR="00C20D35" w:rsidRPr="008A68A2" w:rsidRDefault="00C20D35" w:rsidP="00DA38BC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 xml:space="preserve">Vezetői utasításként kiadja az intézmény belső szabályzatait, gondoskodik a </w:t>
      </w:r>
      <w:proofErr w:type="spellStart"/>
      <w:r w:rsidRPr="008A68A2">
        <w:t>hatályosságról</w:t>
      </w:r>
      <w:proofErr w:type="spellEnd"/>
      <w:r w:rsidRPr="008A68A2">
        <w:t>, az előírások betartásáról.</w:t>
      </w:r>
    </w:p>
    <w:p w:rsidR="00C20D35" w:rsidRPr="008A68A2" w:rsidRDefault="00C20D35" w:rsidP="00DA38BC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>Megszervezi az intézmény munkarendjét, a dolgozók munkabeosztását, felügyeli a feladatok végrehajtását.</w:t>
      </w:r>
      <w:r w:rsidR="00C109DE" w:rsidRPr="008A68A2">
        <w:t xml:space="preserve"> Elkészíti a dolgozók munkaköri leírását.</w:t>
      </w:r>
    </w:p>
    <w:p w:rsidR="004B0E93" w:rsidRPr="008A68A2" w:rsidRDefault="00D716AD" w:rsidP="00381030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 xml:space="preserve">A </w:t>
      </w:r>
      <w:r w:rsidR="00CD2115" w:rsidRPr="008A68A2">
        <w:t>Petőfi Sándor Művelődési</w:t>
      </w:r>
      <w:r w:rsidRPr="008A68A2">
        <w:t xml:space="preserve"> Ház és Könyvtár dolgozóinak tekintetében teljes körűen gyakorolja a munkáltatói jogkört, </w:t>
      </w:r>
      <w:r w:rsidR="00CD2115" w:rsidRPr="008A68A2">
        <w:t>a vezető tekintetében a munkáltatói jogokat</w:t>
      </w:r>
      <w:r w:rsidRPr="008A68A2">
        <w:t xml:space="preserve"> a polgármester </w:t>
      </w:r>
      <w:r w:rsidR="00CD2115" w:rsidRPr="008A68A2">
        <w:t xml:space="preserve">gyakorolja. </w:t>
      </w:r>
    </w:p>
    <w:p w:rsidR="004B0E93" w:rsidRPr="008A68A2" w:rsidRDefault="004B0E93" w:rsidP="004B0E93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>Értékeli és minősíti az intézmény dolgozóinak munkáját.</w:t>
      </w:r>
    </w:p>
    <w:p w:rsidR="004B0E93" w:rsidRPr="008A68A2" w:rsidRDefault="004B0E93" w:rsidP="00381030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>Dönt a</w:t>
      </w:r>
      <w:r w:rsidR="00381030" w:rsidRPr="008A68A2">
        <w:t xml:space="preserve"> fenntartó által meghatározott jutalmazási keret felosztásáról. </w:t>
      </w:r>
    </w:p>
    <w:p w:rsidR="00C20D35" w:rsidRPr="008A68A2" w:rsidRDefault="00C20D35" w:rsidP="00DA38BC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>Elkészíti az intézményben dolgozók képzésére és továbbképzésére vonatkozó terveket.</w:t>
      </w:r>
    </w:p>
    <w:p w:rsidR="004B0E93" w:rsidRPr="008A68A2" w:rsidRDefault="005477A7" w:rsidP="005B124C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>Gondoskodik</w:t>
      </w:r>
      <w:r w:rsidR="00C20D35" w:rsidRPr="008A68A2">
        <w:t xml:space="preserve"> az éves költségvetés </w:t>
      </w:r>
      <w:r w:rsidRPr="008A68A2">
        <w:t>előkészítéséről</w:t>
      </w:r>
      <w:r w:rsidR="004B0E93" w:rsidRPr="008A68A2">
        <w:t xml:space="preserve">. </w:t>
      </w:r>
    </w:p>
    <w:p w:rsidR="00C20D35" w:rsidRPr="008A68A2" w:rsidRDefault="00C20D35" w:rsidP="005B124C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>A fenntartó jóváhagyása után az elfogadott előirányzatok alapján szervezi a munkát.</w:t>
      </w:r>
    </w:p>
    <w:p w:rsidR="00C20D35" w:rsidRPr="008A68A2" w:rsidRDefault="00C20D35" w:rsidP="00DA38BC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 xml:space="preserve">Folyamatosan figyelemmel kíséri az előirányzatok teljesítését, </w:t>
      </w:r>
      <w:r w:rsidR="004B0E93" w:rsidRPr="008A68A2">
        <w:t xml:space="preserve">intézkedik </w:t>
      </w:r>
      <w:r w:rsidRPr="008A68A2">
        <w:t>a szükséges módosítások</w:t>
      </w:r>
      <w:r w:rsidR="004B0E93" w:rsidRPr="008A68A2">
        <w:t xml:space="preserve"> elkészítéséről</w:t>
      </w:r>
      <w:r w:rsidRPr="008A68A2">
        <w:t>.</w:t>
      </w:r>
    </w:p>
    <w:p w:rsidR="00C20D35" w:rsidRPr="008A68A2" w:rsidRDefault="00C20D35" w:rsidP="00DA38BC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>Gondoskodik az intézmény takarékos gazdálkodásáról.</w:t>
      </w:r>
    </w:p>
    <w:p w:rsidR="004B0E93" w:rsidRPr="008A68A2" w:rsidRDefault="00C20D35" w:rsidP="004B0E93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 xml:space="preserve">A fenntartó által meghatározott időben beszámol a költségvetés </w:t>
      </w:r>
      <w:r w:rsidR="000C0FF3" w:rsidRPr="008A68A2">
        <w:t xml:space="preserve">és a szakmai munka </w:t>
      </w:r>
      <w:r w:rsidRPr="008A68A2">
        <w:t>teljesítéséről.</w:t>
      </w:r>
      <w:r w:rsidR="004B0E93" w:rsidRPr="008A68A2">
        <w:t xml:space="preserve"> Az intézménnyel kapcsolatos előterjesztéseket el</w:t>
      </w:r>
      <w:r w:rsidR="00BB5221" w:rsidRPr="008A68A2">
        <w:t>ő</w:t>
      </w:r>
      <w:r w:rsidR="004B0E93" w:rsidRPr="008A68A2">
        <w:t>készíti.</w:t>
      </w:r>
    </w:p>
    <w:p w:rsidR="00C20D35" w:rsidRPr="008A68A2" w:rsidRDefault="00C20D35" w:rsidP="00DA38BC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>A művelődésszakmai és könyvtárszakmai tevékenységek vonatkozásában azok színesítése érdekében keresi a bevonható külső anyagi forrásokat.</w:t>
      </w:r>
    </w:p>
    <w:p w:rsidR="00C20D35" w:rsidRPr="008A68A2" w:rsidRDefault="004B0E93" w:rsidP="00DA38BC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>Biztosítja az a</w:t>
      </w:r>
      <w:r w:rsidR="00C20D35" w:rsidRPr="008A68A2">
        <w:t>datszolgáltatások, statisztikák</w:t>
      </w:r>
      <w:r w:rsidRPr="008A68A2">
        <w:t xml:space="preserve"> határidőbeli benyújtását</w:t>
      </w:r>
      <w:r w:rsidR="00C20D35" w:rsidRPr="008A68A2">
        <w:t>.</w:t>
      </w:r>
    </w:p>
    <w:p w:rsidR="00C20D35" w:rsidRPr="008A68A2" w:rsidRDefault="00C20D35" w:rsidP="002639A2">
      <w:pPr>
        <w:spacing w:line="276" w:lineRule="auto"/>
        <w:ind w:right="-240"/>
        <w:jc w:val="both"/>
        <w:rPr>
          <w:bCs/>
        </w:rPr>
      </w:pPr>
    </w:p>
    <w:p w:rsidR="00C20D35" w:rsidRPr="008A68A2" w:rsidRDefault="00ED6A3F" w:rsidP="002639A2">
      <w:pPr>
        <w:spacing w:line="276" w:lineRule="auto"/>
        <w:ind w:firstLine="709"/>
        <w:jc w:val="both"/>
        <w:rPr>
          <w:b/>
        </w:rPr>
      </w:pPr>
      <w:r w:rsidRPr="008A68A2">
        <w:rPr>
          <w:b/>
        </w:rPr>
        <w:t>K</w:t>
      </w:r>
      <w:r w:rsidR="00C20D35" w:rsidRPr="008A68A2">
        <w:rPr>
          <w:b/>
        </w:rPr>
        <w:t>özművelődési feladata</w:t>
      </w:r>
      <w:r w:rsidR="003A2F44" w:rsidRPr="008A68A2">
        <w:rPr>
          <w:b/>
        </w:rPr>
        <w:t>i</w:t>
      </w:r>
      <w:r w:rsidR="00C20D35" w:rsidRPr="008A68A2">
        <w:rPr>
          <w:b/>
        </w:rPr>
        <w:t xml:space="preserve"> </w:t>
      </w:r>
      <w:r w:rsidR="003A2F44" w:rsidRPr="008A68A2">
        <w:rPr>
          <w:b/>
        </w:rPr>
        <w:t>során</w:t>
      </w:r>
      <w:r w:rsidR="00C20D35" w:rsidRPr="008A68A2">
        <w:rPr>
          <w:b/>
        </w:rPr>
        <w:t>:</w:t>
      </w:r>
    </w:p>
    <w:p w:rsidR="003A2F44" w:rsidRPr="008A68A2" w:rsidRDefault="003A2F44" w:rsidP="00DA38BC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>Feladatát az intézmény céljaival és feladatrendszerével összhangban álló éves munkaterv alapján végzi.</w:t>
      </w:r>
    </w:p>
    <w:p w:rsidR="003A2F44" w:rsidRPr="008A68A2" w:rsidRDefault="003A2F44" w:rsidP="00DA38BC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>Gondoskodik a</w:t>
      </w:r>
      <w:r w:rsidR="004B0E93" w:rsidRPr="008A68A2">
        <w:t>z intézmény</w:t>
      </w:r>
      <w:r w:rsidRPr="008A68A2">
        <w:t xml:space="preserve"> program</w:t>
      </w:r>
      <w:r w:rsidR="004B0E93" w:rsidRPr="008A68A2">
        <w:t>jainak</w:t>
      </w:r>
      <w:r w:rsidRPr="008A68A2">
        <w:t>, projekt</w:t>
      </w:r>
      <w:r w:rsidR="004B0E93" w:rsidRPr="008A68A2">
        <w:t>jeinek</w:t>
      </w:r>
      <w:r w:rsidRPr="008A68A2">
        <w:t xml:space="preserve"> szakszerű és igényes megvalósításáról.</w:t>
      </w:r>
    </w:p>
    <w:p w:rsidR="004B0E93" w:rsidRPr="008A68A2" w:rsidRDefault="004B0E93" w:rsidP="004B0E93">
      <w:pPr>
        <w:spacing w:line="276" w:lineRule="auto"/>
        <w:ind w:firstLine="709"/>
        <w:jc w:val="both"/>
        <w:rPr>
          <w:b/>
        </w:rPr>
      </w:pPr>
    </w:p>
    <w:p w:rsidR="00C20D35" w:rsidRPr="008A68A2" w:rsidRDefault="00ED6A3F" w:rsidP="002639A2">
      <w:pPr>
        <w:spacing w:line="276" w:lineRule="auto"/>
        <w:ind w:firstLine="709"/>
        <w:jc w:val="both"/>
        <w:rPr>
          <w:b/>
        </w:rPr>
      </w:pPr>
      <w:r w:rsidRPr="008A68A2">
        <w:rPr>
          <w:b/>
        </w:rPr>
        <w:t>Az intézményvezető főbb hatáskörei:</w:t>
      </w:r>
    </w:p>
    <w:p w:rsidR="00ED6A3F" w:rsidRPr="008A68A2" w:rsidRDefault="004B0E93" w:rsidP="00DA38BC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>G</w:t>
      </w:r>
      <w:r w:rsidR="00A85962" w:rsidRPr="008A68A2">
        <w:t>yakorolja</w:t>
      </w:r>
      <w:r w:rsidR="00ED6A3F" w:rsidRPr="008A68A2">
        <w:t xml:space="preserve"> a munkáltatói jogokat,</w:t>
      </w:r>
      <w:r w:rsidR="00C109DE" w:rsidRPr="008A68A2">
        <w:t xml:space="preserve"> </w:t>
      </w:r>
      <w:r w:rsidR="005477A7" w:rsidRPr="008A68A2">
        <w:t>aláírási</w:t>
      </w:r>
      <w:r w:rsidR="00A9018C" w:rsidRPr="008A68A2">
        <w:t>, kötelezettségvállalási</w:t>
      </w:r>
      <w:r w:rsidR="005477A7" w:rsidRPr="008A68A2">
        <w:t xml:space="preserve"> és </w:t>
      </w:r>
      <w:r w:rsidR="00A9018C" w:rsidRPr="008A68A2">
        <w:t>utalványozási jogkörrel</w:t>
      </w:r>
      <w:r w:rsidRPr="008A68A2">
        <w:t xml:space="preserve"> rendelkezik.</w:t>
      </w:r>
    </w:p>
    <w:p w:rsidR="00ED6A3F" w:rsidRPr="008A68A2" w:rsidRDefault="004B0E93" w:rsidP="00DA38BC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>D</w:t>
      </w:r>
      <w:r w:rsidR="00A85962" w:rsidRPr="008A68A2">
        <w:t>önt</w:t>
      </w:r>
      <w:r w:rsidR="00ED6A3F" w:rsidRPr="008A68A2">
        <w:t xml:space="preserve"> az </w:t>
      </w:r>
      <w:r w:rsidR="00A85962" w:rsidRPr="008A68A2">
        <w:t>i</w:t>
      </w:r>
      <w:r w:rsidR="00ED6A3F" w:rsidRPr="008A68A2">
        <w:t>ntézmény működésével kapcsolatban</w:t>
      </w:r>
      <w:r w:rsidR="00A85962" w:rsidRPr="008A68A2">
        <w:t xml:space="preserve"> minden olyan ügyben, amelyet jogs</w:t>
      </w:r>
      <w:r w:rsidRPr="008A68A2">
        <w:t>zabály nem utal más hatáskörébe.</w:t>
      </w:r>
    </w:p>
    <w:p w:rsidR="00A85962" w:rsidRPr="008A68A2" w:rsidRDefault="004B0E93" w:rsidP="00DA38BC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>E</w:t>
      </w:r>
      <w:r w:rsidR="00A85962" w:rsidRPr="008A68A2">
        <w:t xml:space="preserve">llátja az intézmény képviseletét a fenntartóval, </w:t>
      </w:r>
      <w:r w:rsidRPr="008A68A2">
        <w:t>illetve harmadik féllel szemben.</w:t>
      </w:r>
    </w:p>
    <w:p w:rsidR="00A85962" w:rsidRPr="008A68A2" w:rsidRDefault="004B0E93" w:rsidP="00DA38BC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>A</w:t>
      </w:r>
      <w:r w:rsidR="00A85962" w:rsidRPr="008A68A2">
        <w:t xml:space="preserve"> változó feladatokhoz és szakmai kihívásokhoz igazodva meghatározza az intézmény munkaköri és képzettségi összetételét, létszámát a szervezet </w:t>
      </w:r>
      <w:r w:rsidR="000C0FF3" w:rsidRPr="008A68A2">
        <w:t xml:space="preserve">engedélyezett </w:t>
      </w:r>
      <w:r w:rsidR="00A85962" w:rsidRPr="008A68A2">
        <w:t>összlétszámán belül.</w:t>
      </w:r>
    </w:p>
    <w:p w:rsidR="003267ED" w:rsidRDefault="00FB210E" w:rsidP="003267ED">
      <w:pPr>
        <w:pStyle w:val="Listaszerbekezds"/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>Az intézményvezető az intézmény minden dolgozójára kiterjedő általános utasítási joggal rendelkezik. A vezető helyettesítése esetén a helyettesítő személy az intézményvezető utasítási jogkörével rendelkezik.</w:t>
      </w:r>
      <w:r w:rsidR="00FC6453" w:rsidRPr="008A68A2">
        <w:t xml:space="preserve"> </w:t>
      </w:r>
    </w:p>
    <w:p w:rsidR="00FC6453" w:rsidRPr="008A68A2" w:rsidRDefault="00FC6453" w:rsidP="003267ED">
      <w:pPr>
        <w:pStyle w:val="Listaszerbekezds"/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>Az intézményvezető felelős</w:t>
      </w:r>
      <w:r w:rsidRPr="003267ED">
        <w:rPr>
          <w:b/>
        </w:rPr>
        <w:t xml:space="preserve"> </w:t>
      </w:r>
      <w:r w:rsidRPr="008A68A2">
        <w:t>a szakmai munkáért, a munkavégzés egészséges és biztonságos feltételeinek megteremtéséért, a munkaköri leírásában foglaltak szerinti munkavégzésért, az intézmény jogszerű működéséért.</w:t>
      </w:r>
    </w:p>
    <w:p w:rsidR="00FC6453" w:rsidRPr="008A68A2" w:rsidRDefault="00FC6453" w:rsidP="00FC6453">
      <w:pPr>
        <w:suppressAutoHyphens w:val="0"/>
        <w:spacing w:line="276" w:lineRule="auto"/>
        <w:ind w:left="284"/>
        <w:jc w:val="both"/>
      </w:pPr>
      <w:r w:rsidRPr="008A68A2">
        <w:t>Az intézményvezető feladatait részletesen a munkaköri leírása tartalmazza.</w:t>
      </w:r>
    </w:p>
    <w:p w:rsidR="00A85962" w:rsidRPr="008A68A2" w:rsidRDefault="00A85962" w:rsidP="002639A2">
      <w:pPr>
        <w:suppressAutoHyphens w:val="0"/>
        <w:spacing w:line="276" w:lineRule="auto"/>
        <w:jc w:val="both"/>
      </w:pPr>
    </w:p>
    <w:p w:rsidR="00C90966" w:rsidRPr="008A68A2" w:rsidRDefault="00A85962" w:rsidP="002639A2">
      <w:pPr>
        <w:spacing w:line="276" w:lineRule="auto"/>
        <w:ind w:firstLine="709"/>
        <w:jc w:val="both"/>
        <w:rPr>
          <w:b/>
        </w:rPr>
      </w:pPr>
      <w:r w:rsidRPr="008A68A2">
        <w:rPr>
          <w:b/>
        </w:rPr>
        <w:t>Az intézményvezető</w:t>
      </w:r>
      <w:r w:rsidR="00C90966" w:rsidRPr="008A68A2">
        <w:rPr>
          <w:b/>
        </w:rPr>
        <w:t xml:space="preserve">t </w:t>
      </w:r>
      <w:r w:rsidRPr="008A68A2">
        <w:rPr>
          <w:b/>
        </w:rPr>
        <w:t>helyettesí</w:t>
      </w:r>
      <w:r w:rsidR="00C90966" w:rsidRPr="008A68A2">
        <w:rPr>
          <w:b/>
        </w:rPr>
        <w:t>ti:</w:t>
      </w:r>
    </w:p>
    <w:p w:rsidR="00FD7EF0" w:rsidRDefault="00C90966" w:rsidP="002639A2">
      <w:pPr>
        <w:spacing w:line="276" w:lineRule="auto"/>
        <w:ind w:right="-240"/>
        <w:jc w:val="both"/>
      </w:pPr>
      <w:r w:rsidRPr="008A68A2">
        <w:rPr>
          <w:bCs/>
        </w:rPr>
        <w:t>A</w:t>
      </w:r>
      <w:r w:rsidR="00A85962" w:rsidRPr="008A68A2">
        <w:t>z intézményvezetőt akadályoztatása esetén</w:t>
      </w:r>
      <w:r w:rsidR="000B5A8F" w:rsidRPr="008A68A2">
        <w:t xml:space="preserve"> </w:t>
      </w:r>
      <w:r w:rsidR="000C0FF3" w:rsidRPr="008A68A2">
        <w:rPr>
          <w:strike/>
        </w:rPr>
        <w:t>a</w:t>
      </w:r>
      <w:r w:rsidR="00591E54" w:rsidRPr="008A68A2">
        <w:rPr>
          <w:strike/>
        </w:rPr>
        <w:t xml:space="preserve">z általa </w:t>
      </w:r>
      <w:r w:rsidR="00FD7EF0" w:rsidRPr="008A68A2">
        <w:t>az általános helyettesi feladatokkal</w:t>
      </w:r>
      <w:r w:rsidR="009B24A2" w:rsidRPr="008A68A2">
        <w:t xml:space="preserve">, </w:t>
      </w:r>
      <w:r w:rsidR="000B274B" w:rsidRPr="008A68A2">
        <w:t xml:space="preserve">annak </w:t>
      </w:r>
      <w:r w:rsidR="009B24A2" w:rsidRPr="008A68A2">
        <w:t>akadályoztatása esetén a könyvtári egységvezető</w:t>
      </w:r>
      <w:r w:rsidR="00A9018C" w:rsidRPr="008A68A2">
        <w:t>i</w:t>
      </w:r>
      <w:r w:rsidR="009B24A2" w:rsidRPr="008A68A2">
        <w:t xml:space="preserve"> feladattal </w:t>
      </w:r>
      <w:r w:rsidR="00FD7EF0" w:rsidRPr="008A68A2">
        <w:t>megbízott</w:t>
      </w:r>
      <w:r w:rsidR="00591E54" w:rsidRPr="008A68A2">
        <w:t xml:space="preserve"> szakalkalmazott helyettesíti. </w:t>
      </w:r>
      <w:r w:rsidR="00A9018C" w:rsidRPr="008A68A2">
        <w:t>M</w:t>
      </w:r>
      <w:r w:rsidR="00FE6C64" w:rsidRPr="008A68A2">
        <w:t>indkét megbízott szakalkalmazott vezető jogosult a cégszerű (kettős) aláírások esetén második aláíróként</w:t>
      </w:r>
      <w:r w:rsidR="0088277B" w:rsidRPr="008A68A2">
        <w:t xml:space="preserve"> </w:t>
      </w:r>
      <w:r w:rsidR="00FE6C64" w:rsidRPr="008A68A2">
        <w:t>történő bejegyzésre</w:t>
      </w:r>
      <w:r w:rsidR="0088277B" w:rsidRPr="008A68A2">
        <w:t xml:space="preserve"> és együttes aláírásra is</w:t>
      </w:r>
      <w:r w:rsidR="00FE6C64" w:rsidRPr="008A68A2">
        <w:t xml:space="preserve">. </w:t>
      </w:r>
      <w:r w:rsidR="000B5A8F" w:rsidRPr="008A68A2">
        <w:t xml:space="preserve"> </w:t>
      </w:r>
    </w:p>
    <w:p w:rsidR="003267ED" w:rsidRPr="008A68A2" w:rsidRDefault="003267ED" w:rsidP="002639A2">
      <w:pPr>
        <w:spacing w:line="276" w:lineRule="auto"/>
        <w:ind w:right="-240"/>
        <w:jc w:val="both"/>
      </w:pPr>
    </w:p>
    <w:p w:rsidR="00304ABE" w:rsidRPr="008A68A2" w:rsidRDefault="00030D7D" w:rsidP="002639A2">
      <w:pPr>
        <w:spacing w:line="276" w:lineRule="auto"/>
        <w:ind w:right="-240"/>
        <w:jc w:val="both"/>
        <w:rPr>
          <w:b/>
          <w:u w:val="single"/>
        </w:rPr>
      </w:pPr>
      <w:proofErr w:type="gramStart"/>
      <w:r w:rsidRPr="008A68A2">
        <w:rPr>
          <w:b/>
          <w:u w:val="single"/>
        </w:rPr>
        <w:t>a</w:t>
      </w:r>
      <w:proofErr w:type="gramEnd"/>
      <w:r w:rsidR="001163AF" w:rsidRPr="008A68A2">
        <w:rPr>
          <w:b/>
          <w:u w:val="single"/>
        </w:rPr>
        <w:t xml:space="preserve"> </w:t>
      </w:r>
      <w:r w:rsidRPr="008A68A2">
        <w:rPr>
          <w:b/>
          <w:u w:val="single"/>
        </w:rPr>
        <w:t>/</w:t>
      </w:r>
      <w:r w:rsidR="001163AF" w:rsidRPr="008A68A2">
        <w:rPr>
          <w:b/>
          <w:u w:val="single"/>
        </w:rPr>
        <w:t xml:space="preserve"> </w:t>
      </w:r>
      <w:r w:rsidRPr="008A68A2">
        <w:rPr>
          <w:b/>
          <w:u w:val="single"/>
        </w:rPr>
        <w:t>1.</w:t>
      </w:r>
      <w:r w:rsidR="001308F7" w:rsidRPr="008A68A2">
        <w:rPr>
          <w:b/>
          <w:u w:val="single"/>
        </w:rPr>
        <w:t xml:space="preserve"> </w:t>
      </w:r>
      <w:r w:rsidR="00304ABE" w:rsidRPr="008A68A2">
        <w:rPr>
          <w:b/>
          <w:u w:val="single"/>
        </w:rPr>
        <w:t>Általános helyettes feladatai</w:t>
      </w:r>
      <w:r w:rsidR="001308F7" w:rsidRPr="008A68A2">
        <w:rPr>
          <w:b/>
          <w:u w:val="single"/>
        </w:rPr>
        <w:t>, hatásköre és jogköre</w:t>
      </w:r>
      <w:r w:rsidR="00304ABE" w:rsidRPr="008A68A2">
        <w:rPr>
          <w:b/>
          <w:u w:val="single"/>
        </w:rPr>
        <w:t>:</w:t>
      </w:r>
    </w:p>
    <w:p w:rsidR="001308F7" w:rsidRPr="008A68A2" w:rsidRDefault="001308F7" w:rsidP="001308F7">
      <w:pPr>
        <w:spacing w:line="276" w:lineRule="auto"/>
        <w:ind w:right="-240"/>
        <w:jc w:val="both"/>
      </w:pPr>
    </w:p>
    <w:p w:rsidR="007C3355" w:rsidRPr="008A68A2" w:rsidRDefault="007C3355" w:rsidP="007C3355">
      <w:pPr>
        <w:spacing w:line="276" w:lineRule="auto"/>
        <w:ind w:right="-240"/>
        <w:jc w:val="both"/>
      </w:pPr>
      <w:r w:rsidRPr="008A68A2">
        <w:t xml:space="preserve">Alkalmazásának feltétele: szakirányú felsőfokú végzettség. </w:t>
      </w:r>
      <w:r w:rsidR="000B274B" w:rsidRPr="008A68A2">
        <w:t>A helyettesi megbízás feltétele plusz legalább 5 év szakmai gyakorlat. Helyettesi megbízást az igazgatótól kaphat.</w:t>
      </w:r>
    </w:p>
    <w:p w:rsidR="000B274B" w:rsidRPr="008A68A2" w:rsidRDefault="000B274B" w:rsidP="007C3355">
      <w:pPr>
        <w:spacing w:line="276" w:lineRule="auto"/>
        <w:ind w:right="-240"/>
        <w:jc w:val="both"/>
      </w:pPr>
    </w:p>
    <w:p w:rsidR="001308F7" w:rsidRPr="008A68A2" w:rsidRDefault="001308F7" w:rsidP="007C3355">
      <w:pPr>
        <w:spacing w:line="276" w:lineRule="auto"/>
        <w:ind w:right="-240"/>
        <w:jc w:val="both"/>
      </w:pPr>
      <w:r w:rsidRPr="008A68A2">
        <w:t xml:space="preserve">Mindennapi munkája során ellátja </w:t>
      </w:r>
      <w:r w:rsidR="007C3355" w:rsidRPr="008A68A2">
        <w:t xml:space="preserve">a munkaköri leírásában szereplő </w:t>
      </w:r>
      <w:r w:rsidRPr="008A68A2">
        <w:t>szakdolgozó</w:t>
      </w:r>
      <w:r w:rsidR="007C3355" w:rsidRPr="008A68A2">
        <w:t>i</w:t>
      </w:r>
      <w:r w:rsidRPr="008A68A2">
        <w:t xml:space="preserve"> feladatát</w:t>
      </w:r>
      <w:r w:rsidR="007C3355" w:rsidRPr="008A68A2">
        <w:t xml:space="preserve">. </w:t>
      </w:r>
    </w:p>
    <w:p w:rsidR="001308F7" w:rsidRPr="008A68A2" w:rsidRDefault="001308F7" w:rsidP="001308F7">
      <w:pPr>
        <w:spacing w:line="276" w:lineRule="auto"/>
        <w:ind w:right="-240"/>
        <w:jc w:val="both"/>
      </w:pPr>
    </w:p>
    <w:p w:rsidR="001308F7" w:rsidRPr="008A68A2" w:rsidRDefault="00304ABE" w:rsidP="001308F7">
      <w:pPr>
        <w:spacing w:line="276" w:lineRule="auto"/>
        <w:ind w:right="-240"/>
        <w:jc w:val="both"/>
      </w:pPr>
      <w:r w:rsidRPr="008A68A2">
        <w:t xml:space="preserve">Az igazgató tartós távolléte és külön megbízása esetén </w:t>
      </w:r>
      <w:r w:rsidR="007C3355" w:rsidRPr="008A68A2">
        <w:t xml:space="preserve">egy adott, vagy </w:t>
      </w:r>
      <w:r w:rsidRPr="008A68A2">
        <w:t xml:space="preserve">minden területen ellátja az intézmény képviseletét, intézi a működéshez, feladatellátáshoz szükséges ügyeket. </w:t>
      </w:r>
      <w:r w:rsidR="001308F7" w:rsidRPr="008A68A2">
        <w:t xml:space="preserve">Helyettesítése során </w:t>
      </w:r>
      <w:r w:rsidR="00081DCA" w:rsidRPr="008A68A2">
        <w:t>500.000,-Ft értékig</w:t>
      </w:r>
      <w:r w:rsidRPr="008A68A2">
        <w:t xml:space="preserve"> </w:t>
      </w:r>
      <w:r w:rsidR="007C3355" w:rsidRPr="008A68A2">
        <w:t xml:space="preserve">pénzügyi </w:t>
      </w:r>
      <w:r w:rsidR="001308F7" w:rsidRPr="008A68A2">
        <w:t>kötelezettséget vállalhat. Az igazgató helyettesítése esetén felelős az intézmény teljeskörű</w:t>
      </w:r>
      <w:r w:rsidR="007C3355" w:rsidRPr="008A68A2">
        <w:t>, szakszerű</w:t>
      </w:r>
      <w:r w:rsidR="001308F7" w:rsidRPr="008A68A2">
        <w:t xml:space="preserve"> </w:t>
      </w:r>
      <w:r w:rsidR="007C3355" w:rsidRPr="008A68A2">
        <w:t xml:space="preserve">és </w:t>
      </w:r>
      <w:r w:rsidR="001308F7" w:rsidRPr="008A68A2">
        <w:t xml:space="preserve">jogszerű működéséért. </w:t>
      </w:r>
    </w:p>
    <w:p w:rsidR="00E74BB3" w:rsidRPr="008A68A2" w:rsidRDefault="00E74BB3" w:rsidP="001308F7">
      <w:pPr>
        <w:spacing w:line="276" w:lineRule="auto"/>
        <w:ind w:right="-240"/>
        <w:jc w:val="both"/>
      </w:pPr>
    </w:p>
    <w:p w:rsidR="007C3355" w:rsidRPr="008A68A2" w:rsidRDefault="007C3355" w:rsidP="001308F7">
      <w:pPr>
        <w:spacing w:line="276" w:lineRule="auto"/>
        <w:ind w:right="-240"/>
        <w:jc w:val="both"/>
      </w:pPr>
      <w:r w:rsidRPr="008A68A2">
        <w:t xml:space="preserve">Általános helyettesi tevékenységért a fenntartó által meghatározott vezetői pótlékra és pótszabadságra jogosult. </w:t>
      </w:r>
    </w:p>
    <w:p w:rsidR="007C3355" w:rsidRPr="008A68A2" w:rsidRDefault="007C3355" w:rsidP="001308F7">
      <w:pPr>
        <w:spacing w:line="276" w:lineRule="auto"/>
        <w:ind w:right="-240"/>
        <w:jc w:val="both"/>
      </w:pPr>
    </w:p>
    <w:p w:rsidR="001308F7" w:rsidRPr="008A68A2" w:rsidRDefault="00030D7D" w:rsidP="001308F7">
      <w:pPr>
        <w:spacing w:line="276" w:lineRule="auto"/>
        <w:ind w:right="-240"/>
        <w:jc w:val="both"/>
        <w:rPr>
          <w:b/>
          <w:u w:val="single"/>
        </w:rPr>
      </w:pPr>
      <w:proofErr w:type="gramStart"/>
      <w:r w:rsidRPr="008A68A2">
        <w:rPr>
          <w:b/>
          <w:u w:val="single"/>
        </w:rPr>
        <w:t>a</w:t>
      </w:r>
      <w:proofErr w:type="gramEnd"/>
      <w:r w:rsidR="001163AF" w:rsidRPr="008A68A2">
        <w:rPr>
          <w:b/>
          <w:u w:val="single"/>
        </w:rPr>
        <w:t xml:space="preserve"> </w:t>
      </w:r>
      <w:r w:rsidRPr="008A68A2">
        <w:rPr>
          <w:b/>
          <w:u w:val="single"/>
        </w:rPr>
        <w:t>/</w:t>
      </w:r>
      <w:r w:rsidR="001163AF" w:rsidRPr="008A68A2">
        <w:rPr>
          <w:b/>
          <w:u w:val="single"/>
        </w:rPr>
        <w:t xml:space="preserve"> </w:t>
      </w:r>
      <w:r w:rsidRPr="008A68A2">
        <w:rPr>
          <w:b/>
          <w:u w:val="single"/>
        </w:rPr>
        <w:t xml:space="preserve">2. </w:t>
      </w:r>
      <w:r w:rsidR="001308F7" w:rsidRPr="008A68A2">
        <w:rPr>
          <w:b/>
          <w:u w:val="single"/>
        </w:rPr>
        <w:t xml:space="preserve"> Könyvtári egység vezető feladatai, hatásköre és jogköre:</w:t>
      </w:r>
    </w:p>
    <w:p w:rsidR="000B274B" w:rsidRPr="008A68A2" w:rsidRDefault="000B274B" w:rsidP="001308F7">
      <w:pPr>
        <w:spacing w:line="276" w:lineRule="auto"/>
        <w:ind w:right="-240"/>
        <w:jc w:val="both"/>
      </w:pPr>
    </w:p>
    <w:p w:rsidR="00E74BB3" w:rsidRPr="008A68A2" w:rsidRDefault="00E74BB3" w:rsidP="001308F7">
      <w:pPr>
        <w:spacing w:line="276" w:lineRule="auto"/>
        <w:ind w:right="-240"/>
        <w:jc w:val="both"/>
      </w:pPr>
      <w:r w:rsidRPr="008A68A2">
        <w:t xml:space="preserve">Alkalmazásának feltétele: szakirányú felsőfokú végzettség. A könyvtári egységvezetői megbízás tekintetében plusz legalább 5 év szakmai gyakorlat. </w:t>
      </w:r>
      <w:r w:rsidR="000B274B" w:rsidRPr="008A68A2">
        <w:t xml:space="preserve">Könyvtári egységvezetői megbízást az igazgatótól kaphat. </w:t>
      </w:r>
    </w:p>
    <w:p w:rsidR="000B274B" w:rsidRPr="008A68A2" w:rsidRDefault="000B274B" w:rsidP="001308F7">
      <w:pPr>
        <w:spacing w:line="276" w:lineRule="auto"/>
        <w:ind w:right="-240"/>
        <w:jc w:val="both"/>
      </w:pPr>
      <w:r w:rsidRPr="008A68A2">
        <w:t>Mindennapi munkája során a szakalkalmazotti feladatkör ellátása mellett f</w:t>
      </w:r>
      <w:r w:rsidR="001308F7" w:rsidRPr="008A68A2">
        <w:t>elelős a könyvtár szakszerű</w:t>
      </w:r>
      <w:r w:rsidR="00E74BB3" w:rsidRPr="008A68A2">
        <w:t>, jogszerű</w:t>
      </w:r>
      <w:r w:rsidR="001308F7" w:rsidRPr="008A68A2">
        <w:t xml:space="preserve"> működésért, szakmai feladatai megvalósításáért</w:t>
      </w:r>
      <w:r w:rsidR="00E74BB3" w:rsidRPr="008A68A2">
        <w:t xml:space="preserve">. Jogosult a könyvtár szakmai képviseltére. </w:t>
      </w:r>
    </w:p>
    <w:p w:rsidR="000B274B" w:rsidRPr="008A68A2" w:rsidRDefault="000B274B" w:rsidP="000B274B">
      <w:pPr>
        <w:spacing w:line="276" w:lineRule="auto"/>
        <w:ind w:right="-240"/>
        <w:jc w:val="both"/>
      </w:pPr>
    </w:p>
    <w:p w:rsidR="000B274B" w:rsidRPr="008A68A2" w:rsidRDefault="000B274B" w:rsidP="000B274B">
      <w:pPr>
        <w:spacing w:line="276" w:lineRule="auto"/>
        <w:ind w:right="-240"/>
        <w:jc w:val="both"/>
      </w:pPr>
      <w:r w:rsidRPr="008A68A2">
        <w:t xml:space="preserve">Az igazgató és az általános helyettes tartós távolléte esetén az igazgató megbízása szerint </w:t>
      </w:r>
      <w:proofErr w:type="gramStart"/>
      <w:r w:rsidRPr="008A68A2">
        <w:t>ellátja</w:t>
      </w:r>
      <w:proofErr w:type="gramEnd"/>
      <w:r w:rsidRPr="008A68A2">
        <w:t xml:space="preserve"> az intézmény képviseletét </w:t>
      </w:r>
      <w:r w:rsidR="00E74BB3" w:rsidRPr="008A68A2">
        <w:t xml:space="preserve"> </w:t>
      </w:r>
      <w:r w:rsidRPr="008A68A2">
        <w:t xml:space="preserve">intézi a működéshez, feladatellátáshoz szükséges ügyeket. Helyettesítése során </w:t>
      </w:r>
      <w:r w:rsidR="00081DCA" w:rsidRPr="008A68A2">
        <w:t>500.000,-Ft értékig</w:t>
      </w:r>
      <w:r w:rsidRPr="008A68A2">
        <w:t xml:space="preserve"> pénzügyi kötelezettséget vállalhat. Az igazgató helyettesítése esetén felelős az intézmény teljeskörű, szakszerű és jogszerű működéséért. </w:t>
      </w:r>
    </w:p>
    <w:p w:rsidR="001308F7" w:rsidRPr="008A68A2" w:rsidRDefault="001308F7" w:rsidP="001308F7">
      <w:pPr>
        <w:spacing w:line="276" w:lineRule="auto"/>
        <w:ind w:right="-240"/>
        <w:jc w:val="both"/>
      </w:pPr>
    </w:p>
    <w:p w:rsidR="000B274B" w:rsidRPr="008A68A2" w:rsidRDefault="000B274B" w:rsidP="000B274B">
      <w:pPr>
        <w:spacing w:line="276" w:lineRule="auto"/>
        <w:ind w:right="-240"/>
        <w:jc w:val="both"/>
      </w:pPr>
      <w:r w:rsidRPr="008A68A2">
        <w:t xml:space="preserve">Könyvtári egység vezetői tevékenységért a fenntartó által meghatározott vezetői pótlékra és pótszabadságra jogosult. </w:t>
      </w:r>
    </w:p>
    <w:p w:rsidR="00304ABE" w:rsidRPr="008A68A2" w:rsidRDefault="00304ABE" w:rsidP="002639A2">
      <w:pPr>
        <w:spacing w:line="276" w:lineRule="auto"/>
        <w:ind w:right="-240"/>
        <w:jc w:val="both"/>
      </w:pPr>
    </w:p>
    <w:p w:rsidR="00C20D35" w:rsidRPr="008A68A2" w:rsidRDefault="00C20D35" w:rsidP="00DA38BC">
      <w:pPr>
        <w:numPr>
          <w:ilvl w:val="0"/>
          <w:numId w:val="15"/>
        </w:numPr>
        <w:spacing w:line="276" w:lineRule="auto"/>
        <w:ind w:right="-120"/>
        <w:jc w:val="both"/>
        <w:rPr>
          <w:b/>
        </w:rPr>
      </w:pPr>
      <w:r w:rsidRPr="008A68A2">
        <w:rPr>
          <w:b/>
        </w:rPr>
        <w:t xml:space="preserve">A </w:t>
      </w:r>
      <w:r w:rsidR="003A2F44" w:rsidRPr="008A68A2">
        <w:rPr>
          <w:b/>
        </w:rPr>
        <w:t>szakdolgozók</w:t>
      </w:r>
      <w:r w:rsidR="00F54693" w:rsidRPr="008A68A2">
        <w:rPr>
          <w:b/>
        </w:rPr>
        <w:t xml:space="preserve"> (</w:t>
      </w:r>
      <w:r w:rsidR="003A2F44" w:rsidRPr="008A68A2">
        <w:rPr>
          <w:b/>
        </w:rPr>
        <w:t>művelődésszervező</w:t>
      </w:r>
      <w:r w:rsidR="000C0FF3" w:rsidRPr="008A68A2">
        <w:rPr>
          <w:b/>
        </w:rPr>
        <w:t>k</w:t>
      </w:r>
      <w:r w:rsidR="003A2F44" w:rsidRPr="008A68A2">
        <w:rPr>
          <w:b/>
        </w:rPr>
        <w:t>, könyvtáros</w:t>
      </w:r>
      <w:r w:rsidR="000C0FF3" w:rsidRPr="008A68A2">
        <w:rPr>
          <w:b/>
        </w:rPr>
        <w:t>ok</w:t>
      </w:r>
      <w:r w:rsidR="00F54693" w:rsidRPr="008A68A2">
        <w:rPr>
          <w:b/>
        </w:rPr>
        <w:t>) feladata:</w:t>
      </w:r>
    </w:p>
    <w:p w:rsidR="00E770CA" w:rsidRPr="008A68A2" w:rsidRDefault="00E770CA" w:rsidP="00E770CA">
      <w:pPr>
        <w:spacing w:line="276" w:lineRule="auto"/>
        <w:ind w:left="360" w:right="-120"/>
        <w:jc w:val="both"/>
        <w:rPr>
          <w:b/>
        </w:rPr>
      </w:pPr>
    </w:p>
    <w:p w:rsidR="007603F7" w:rsidRPr="008A68A2" w:rsidRDefault="007603F7" w:rsidP="00DA38BC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>Feladatukat az intézmény céljaival és feladatrendszerével összhangban álló éves munkaterv alapján végzik.</w:t>
      </w:r>
    </w:p>
    <w:p w:rsidR="007603F7" w:rsidRPr="008A68A2" w:rsidRDefault="007603F7" w:rsidP="00DA38BC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>Folyamatosan gondoskodnak a munka</w:t>
      </w:r>
      <w:r w:rsidR="00F86248" w:rsidRPr="008A68A2">
        <w:t>körükhöz kapcsolódó fe</w:t>
      </w:r>
      <w:r w:rsidR="00FB210E" w:rsidRPr="008A68A2">
        <w:t>ladatok m</w:t>
      </w:r>
      <w:r w:rsidRPr="008A68A2">
        <w:t>egvalósításához szükséges feltételek biztosításáról.</w:t>
      </w:r>
    </w:p>
    <w:p w:rsidR="007603F7" w:rsidRPr="008A68A2" w:rsidRDefault="007603F7" w:rsidP="00DA38BC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>Gondoskodnak a programok, projektek szakszerű és igényes megvalósításáról.</w:t>
      </w:r>
    </w:p>
    <w:p w:rsidR="00FB210E" w:rsidRPr="008A68A2" w:rsidRDefault="00FB210E" w:rsidP="00DA38BC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 xml:space="preserve">Segítik a művelődő közösségek munkáját. </w:t>
      </w:r>
    </w:p>
    <w:p w:rsidR="007603F7" w:rsidRPr="008A68A2" w:rsidRDefault="007603F7" w:rsidP="00DA38BC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>Kapcsolatot tartanak a szakterületüket érintő szervek, intézmények, közösségek vezetőivel, illetékeseivel.</w:t>
      </w:r>
    </w:p>
    <w:p w:rsidR="007603F7" w:rsidRPr="008A68A2" w:rsidRDefault="007603F7" w:rsidP="00DA38BC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>Vezetőjük ilyen irányú kérése alapján részt vesznek az egyes beszerzések előkészítésében és végrehajtásában.</w:t>
      </w:r>
    </w:p>
    <w:p w:rsidR="005477A7" w:rsidRPr="008A68A2" w:rsidRDefault="005477A7" w:rsidP="00DA38BC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 xml:space="preserve">A munkavégzésük során </w:t>
      </w:r>
      <w:r w:rsidR="0050403F" w:rsidRPr="008A68A2">
        <w:t xml:space="preserve">betartják a gazdálkodással, dokumentációs kötelezettséggel kapcsolatos külső és belső szabályokat. </w:t>
      </w:r>
    </w:p>
    <w:p w:rsidR="00FE6C64" w:rsidRPr="008A68A2" w:rsidRDefault="00FE6C64" w:rsidP="00DA38BC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 xml:space="preserve">Jogosultak szakmai levelezéseik, kapcsolattartásaik, kommunikációjuk során a kötelezettségvállalással nem terhelt </w:t>
      </w:r>
      <w:r w:rsidR="00AA1086" w:rsidRPr="008A68A2">
        <w:t xml:space="preserve">és nem az egész intézmény működésére </w:t>
      </w:r>
      <w:r w:rsidR="000B0692" w:rsidRPr="008A68A2">
        <w:t xml:space="preserve">vonatkozó </w:t>
      </w:r>
      <w:r w:rsidRPr="008A68A2">
        <w:t xml:space="preserve">levelek aláírására.  </w:t>
      </w:r>
    </w:p>
    <w:p w:rsidR="007603F7" w:rsidRPr="008A68A2" w:rsidRDefault="007603F7" w:rsidP="00DA38BC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>Feladataikat részletesen a munkaköri leírásuk tartalmazza.</w:t>
      </w:r>
    </w:p>
    <w:p w:rsidR="001218D5" w:rsidRPr="008A68A2" w:rsidRDefault="001218D5" w:rsidP="002639A2">
      <w:pPr>
        <w:tabs>
          <w:tab w:val="left" w:pos="720"/>
        </w:tabs>
        <w:suppressAutoHyphens w:val="0"/>
        <w:spacing w:line="276" w:lineRule="auto"/>
        <w:jc w:val="both"/>
      </w:pPr>
    </w:p>
    <w:p w:rsidR="00FB210E" w:rsidRPr="008A68A2" w:rsidRDefault="001218D5" w:rsidP="00FB210E">
      <w:pPr>
        <w:spacing w:line="276" w:lineRule="auto"/>
        <w:ind w:firstLine="709"/>
        <w:jc w:val="both"/>
        <w:rPr>
          <w:b/>
        </w:rPr>
      </w:pPr>
      <w:r w:rsidRPr="008A68A2">
        <w:rPr>
          <w:b/>
        </w:rPr>
        <w:t xml:space="preserve">A </w:t>
      </w:r>
      <w:r w:rsidR="007603F7" w:rsidRPr="008A68A2">
        <w:rPr>
          <w:b/>
        </w:rPr>
        <w:t>szakdolgozók</w:t>
      </w:r>
      <w:r w:rsidRPr="008A68A2">
        <w:rPr>
          <w:b/>
        </w:rPr>
        <w:t xml:space="preserve"> hatásköre</w:t>
      </w:r>
      <w:r w:rsidR="00CD5D57" w:rsidRPr="008A68A2">
        <w:rPr>
          <w:b/>
        </w:rPr>
        <w:t xml:space="preserve"> kiterjed</w:t>
      </w:r>
      <w:r w:rsidR="00FB210E" w:rsidRPr="008A68A2">
        <w:rPr>
          <w:b/>
        </w:rPr>
        <w:t xml:space="preserve"> </w:t>
      </w:r>
    </w:p>
    <w:p w:rsidR="001218D5" w:rsidRPr="008A68A2" w:rsidRDefault="00CD5D57" w:rsidP="00FB210E">
      <w:pPr>
        <w:spacing w:line="276" w:lineRule="auto"/>
        <w:ind w:firstLine="709"/>
        <w:jc w:val="both"/>
      </w:pPr>
      <w:proofErr w:type="gramStart"/>
      <w:r w:rsidRPr="008A68A2">
        <w:t>a</w:t>
      </w:r>
      <w:proofErr w:type="gramEnd"/>
      <w:r w:rsidRPr="008A68A2">
        <w:t xml:space="preserve"> </w:t>
      </w:r>
      <w:r w:rsidR="001218D5" w:rsidRPr="008A68A2">
        <w:t>feladatkör</w:t>
      </w:r>
      <w:r w:rsidR="007603F7" w:rsidRPr="008A68A2">
        <w:t>ük</w:t>
      </w:r>
      <w:r w:rsidR="001218D5" w:rsidRPr="008A68A2">
        <w:t xml:space="preserve">be tartozó feladatok ellátása során </w:t>
      </w:r>
      <w:r w:rsidR="007603F7" w:rsidRPr="008A68A2">
        <w:t xml:space="preserve">az </w:t>
      </w:r>
      <w:r w:rsidR="001218D5" w:rsidRPr="008A68A2">
        <w:t>önálló szakmai döntés</w:t>
      </w:r>
      <w:r w:rsidRPr="008A68A2">
        <w:t>hozatalra</w:t>
      </w:r>
      <w:r w:rsidR="001218D5" w:rsidRPr="008A68A2">
        <w:t>.</w:t>
      </w:r>
    </w:p>
    <w:p w:rsidR="00C20D35" w:rsidRPr="008A68A2" w:rsidRDefault="00C20D35" w:rsidP="002639A2">
      <w:pPr>
        <w:spacing w:line="276" w:lineRule="auto"/>
        <w:jc w:val="both"/>
      </w:pPr>
    </w:p>
    <w:p w:rsidR="000C76E1" w:rsidRPr="008A68A2" w:rsidRDefault="000C76E1" w:rsidP="002639A2">
      <w:pPr>
        <w:spacing w:line="276" w:lineRule="auto"/>
        <w:ind w:firstLine="709"/>
        <w:jc w:val="both"/>
        <w:rPr>
          <w:b/>
        </w:rPr>
      </w:pPr>
      <w:r w:rsidRPr="008A68A2">
        <w:rPr>
          <w:b/>
        </w:rPr>
        <w:t xml:space="preserve">A </w:t>
      </w:r>
      <w:r w:rsidR="007603F7" w:rsidRPr="008A68A2">
        <w:rPr>
          <w:b/>
        </w:rPr>
        <w:t>szakdolgozók</w:t>
      </w:r>
      <w:r w:rsidRPr="008A68A2">
        <w:rPr>
          <w:b/>
        </w:rPr>
        <w:t xml:space="preserve"> felelős</w:t>
      </w:r>
      <w:r w:rsidR="007603F7" w:rsidRPr="008A68A2">
        <w:rPr>
          <w:b/>
        </w:rPr>
        <w:t>ek</w:t>
      </w:r>
      <w:r w:rsidRPr="008A68A2">
        <w:rPr>
          <w:b/>
        </w:rPr>
        <w:t xml:space="preserve">: </w:t>
      </w:r>
    </w:p>
    <w:p w:rsidR="00CD5D57" w:rsidRPr="008A68A2" w:rsidRDefault="00FB210E" w:rsidP="00DA38BC">
      <w:pPr>
        <w:numPr>
          <w:ilvl w:val="0"/>
          <w:numId w:val="7"/>
        </w:numPr>
        <w:tabs>
          <w:tab w:val="left" w:pos="720"/>
        </w:tabs>
        <w:suppressAutoHyphens w:val="0"/>
        <w:spacing w:line="276" w:lineRule="auto"/>
        <w:jc w:val="both"/>
      </w:pPr>
      <w:r w:rsidRPr="008A68A2">
        <w:t>A</w:t>
      </w:r>
      <w:r w:rsidR="00CD5D57" w:rsidRPr="008A68A2">
        <w:t>z által</w:t>
      </w:r>
      <w:r w:rsidR="007603F7" w:rsidRPr="008A68A2">
        <w:t>uk</w:t>
      </w:r>
      <w:r w:rsidR="00CD5D57" w:rsidRPr="008A68A2">
        <w:t xml:space="preserve"> hozott szakm</w:t>
      </w:r>
      <w:r w:rsidR="00FC6453" w:rsidRPr="008A68A2">
        <w:t>ai döntések megalapozottságáért.</w:t>
      </w:r>
    </w:p>
    <w:p w:rsidR="00C50910" w:rsidRPr="008A68A2" w:rsidRDefault="00C50910" w:rsidP="00DA38BC">
      <w:pPr>
        <w:numPr>
          <w:ilvl w:val="0"/>
          <w:numId w:val="7"/>
        </w:numPr>
        <w:tabs>
          <w:tab w:val="left" w:pos="720"/>
        </w:tabs>
        <w:suppressAutoHyphens w:val="0"/>
        <w:spacing w:line="276" w:lineRule="auto"/>
        <w:jc w:val="both"/>
      </w:pPr>
      <w:r w:rsidRPr="008A68A2">
        <w:t xml:space="preserve">Az intézmény jóhírének biztosításáért. </w:t>
      </w:r>
    </w:p>
    <w:p w:rsidR="000C76E1" w:rsidRPr="008A68A2" w:rsidRDefault="00FC6453" w:rsidP="00DA38BC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>A</w:t>
      </w:r>
      <w:r w:rsidR="000C76E1" w:rsidRPr="008A68A2">
        <w:t xml:space="preserve"> jóváhagyott költségvetési k</w:t>
      </w:r>
      <w:r w:rsidR="00B50034" w:rsidRPr="008A68A2">
        <w:t>eret</w:t>
      </w:r>
      <w:r w:rsidR="000C76E1" w:rsidRPr="008A68A2">
        <w:t xml:space="preserve">en belül a szakmai feladatok </w:t>
      </w:r>
      <w:r w:rsidR="00B50034" w:rsidRPr="008A68A2">
        <w:t>határidőre történő elvégzés</w:t>
      </w:r>
      <w:r w:rsidR="00CD5D57" w:rsidRPr="008A68A2">
        <w:t>éért</w:t>
      </w:r>
      <w:r w:rsidRPr="008A68A2">
        <w:t>.</w:t>
      </w:r>
    </w:p>
    <w:p w:rsidR="007603F7" w:rsidRPr="008A68A2" w:rsidRDefault="00FC6453" w:rsidP="00DA38BC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>A</w:t>
      </w:r>
      <w:r w:rsidR="000C76E1" w:rsidRPr="008A68A2">
        <w:t xml:space="preserve">z </w:t>
      </w:r>
      <w:r w:rsidR="007603F7" w:rsidRPr="008A68A2">
        <w:t>intézményi vagyon védelméért, a köz</w:t>
      </w:r>
      <w:r w:rsidR="000C76E1" w:rsidRPr="008A68A2">
        <w:t>egészségügyi</w:t>
      </w:r>
      <w:r w:rsidR="007603F7" w:rsidRPr="008A68A2">
        <w:t>-</w:t>
      </w:r>
      <w:r w:rsidR="000C76E1" w:rsidRPr="008A68A2">
        <w:t>, munka</w:t>
      </w:r>
      <w:r w:rsidR="007603F7" w:rsidRPr="008A68A2">
        <w:t>-, baleset- és tűzvédelmi, és egyéb, az intézményre vonatkozó szabályok</w:t>
      </w:r>
      <w:r w:rsidRPr="008A68A2">
        <w:t xml:space="preserve"> betartásáért és betartatásáért.</w:t>
      </w:r>
    </w:p>
    <w:p w:rsidR="007603F7" w:rsidRPr="008A68A2" w:rsidRDefault="00FC6453" w:rsidP="00DA38BC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>A</w:t>
      </w:r>
      <w:r w:rsidR="00F54693" w:rsidRPr="008A68A2">
        <w:t xml:space="preserve"> </w:t>
      </w:r>
      <w:r w:rsidR="007603F7" w:rsidRPr="008A68A2">
        <w:t xml:space="preserve">feladatkörükből elvárható </w:t>
      </w:r>
      <w:r w:rsidR="00F54693" w:rsidRPr="008A68A2">
        <w:t>mértékben</w:t>
      </w:r>
      <w:r w:rsidR="007603F7" w:rsidRPr="008A68A2">
        <w:t xml:space="preserve"> a rendelkezésre álló eszközök és források szabályszerű és szabályozott, és a megbízható gazdálkodás elveiv</w:t>
      </w:r>
      <w:r w:rsidR="0050403F" w:rsidRPr="008A68A2">
        <w:t>el összehan</w:t>
      </w:r>
      <w:r w:rsidRPr="008A68A2">
        <w:t>golt felhasználásért.</w:t>
      </w:r>
    </w:p>
    <w:p w:rsidR="0050403F" w:rsidRPr="008A68A2" w:rsidRDefault="00FC6453" w:rsidP="00DA38BC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>A</w:t>
      </w:r>
      <w:r w:rsidR="0050403F" w:rsidRPr="008A68A2">
        <w:t xml:space="preserve"> szükséges dokumentáció elvégzésért és elvégeztetéséért.  </w:t>
      </w:r>
    </w:p>
    <w:p w:rsidR="000B5A8F" w:rsidRPr="008A68A2" w:rsidRDefault="000B5A8F" w:rsidP="002639A2">
      <w:pPr>
        <w:spacing w:line="276" w:lineRule="auto"/>
        <w:jc w:val="both"/>
      </w:pPr>
    </w:p>
    <w:p w:rsidR="00C20D35" w:rsidRPr="008A68A2" w:rsidRDefault="00C20D35" w:rsidP="00DA38BC">
      <w:pPr>
        <w:numPr>
          <w:ilvl w:val="0"/>
          <w:numId w:val="15"/>
        </w:numPr>
        <w:spacing w:line="276" w:lineRule="auto"/>
        <w:ind w:right="-120"/>
        <w:jc w:val="both"/>
        <w:rPr>
          <w:b/>
        </w:rPr>
      </w:pPr>
      <w:r w:rsidRPr="008A68A2">
        <w:rPr>
          <w:b/>
        </w:rPr>
        <w:t>A technikai dolgozó</w:t>
      </w:r>
      <w:r w:rsidR="00274E4A" w:rsidRPr="008A68A2">
        <w:rPr>
          <w:b/>
        </w:rPr>
        <w:t>k</w:t>
      </w:r>
      <w:r w:rsidRPr="008A68A2">
        <w:rPr>
          <w:b/>
        </w:rPr>
        <w:t xml:space="preserve"> feladata:</w:t>
      </w:r>
    </w:p>
    <w:p w:rsidR="00E770CA" w:rsidRPr="008A68A2" w:rsidRDefault="00E770CA" w:rsidP="00E770CA">
      <w:pPr>
        <w:spacing w:line="276" w:lineRule="auto"/>
        <w:ind w:left="360" w:right="-120"/>
        <w:jc w:val="both"/>
        <w:rPr>
          <w:b/>
        </w:rPr>
      </w:pPr>
    </w:p>
    <w:p w:rsidR="00F54693" w:rsidRPr="008A68A2" w:rsidRDefault="00F54693" w:rsidP="00DA38BC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>Az intézmény épületeinek tisztántartása.</w:t>
      </w:r>
    </w:p>
    <w:p w:rsidR="00F54693" w:rsidRPr="008A68A2" w:rsidRDefault="00081DCA" w:rsidP="00DA38BC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>Feladatuk</w:t>
      </w:r>
      <w:r w:rsidR="00F54693" w:rsidRPr="008A68A2">
        <w:t xml:space="preserve"> elvégzéséhez szükséges feltételek biztosítása érdekében felméri</w:t>
      </w:r>
      <w:r w:rsidRPr="008A68A2">
        <w:t>k</w:t>
      </w:r>
      <w:r w:rsidR="00F54693" w:rsidRPr="008A68A2">
        <w:t xml:space="preserve"> annak eszközigényét.</w:t>
      </w:r>
    </w:p>
    <w:p w:rsidR="00F54693" w:rsidRPr="008A68A2" w:rsidRDefault="00081DCA" w:rsidP="00DA38BC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>A vezető</w:t>
      </w:r>
      <w:r w:rsidR="00F54693" w:rsidRPr="008A68A2">
        <w:t xml:space="preserve"> ilyen irányú kérése alapján részt vesznek az egyes beszerzések előkészítésében és végrehajtásában.</w:t>
      </w:r>
    </w:p>
    <w:p w:rsidR="00F54693" w:rsidRPr="008A68A2" w:rsidRDefault="00081DCA" w:rsidP="00DA38BC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>Feladataikat</w:t>
      </w:r>
      <w:r w:rsidR="00F54693" w:rsidRPr="008A68A2">
        <w:t xml:space="preserve"> részletesen a munkaköri leírás</w:t>
      </w:r>
      <w:r w:rsidRPr="008A68A2">
        <w:t>uk</w:t>
      </w:r>
      <w:r w:rsidR="00F54693" w:rsidRPr="008A68A2">
        <w:t xml:space="preserve"> tartalmazza.</w:t>
      </w:r>
    </w:p>
    <w:p w:rsidR="00BA64C6" w:rsidRPr="008A68A2" w:rsidRDefault="00BA64C6" w:rsidP="002639A2">
      <w:pPr>
        <w:spacing w:line="276" w:lineRule="auto"/>
        <w:ind w:left="360"/>
        <w:jc w:val="both"/>
        <w:rPr>
          <w:b/>
        </w:rPr>
      </w:pPr>
    </w:p>
    <w:p w:rsidR="001329B9" w:rsidRPr="008A68A2" w:rsidRDefault="001329B9" w:rsidP="002639A2">
      <w:pPr>
        <w:spacing w:line="276" w:lineRule="auto"/>
        <w:ind w:firstLine="709"/>
        <w:jc w:val="both"/>
        <w:rPr>
          <w:b/>
        </w:rPr>
      </w:pPr>
      <w:r w:rsidRPr="008A68A2">
        <w:rPr>
          <w:b/>
        </w:rPr>
        <w:t>A techn</w:t>
      </w:r>
      <w:r w:rsidR="00FC6453" w:rsidRPr="008A68A2">
        <w:rPr>
          <w:b/>
        </w:rPr>
        <w:t>ikai dolgozók hatásköre kiterjed</w:t>
      </w:r>
    </w:p>
    <w:p w:rsidR="001329B9" w:rsidRPr="008A68A2" w:rsidRDefault="00FC6453" w:rsidP="00FC6453">
      <w:pPr>
        <w:tabs>
          <w:tab w:val="left" w:pos="720"/>
        </w:tabs>
        <w:suppressAutoHyphens w:val="0"/>
        <w:spacing w:line="276" w:lineRule="auto"/>
        <w:ind w:left="284"/>
        <w:jc w:val="both"/>
      </w:pPr>
      <w:r w:rsidRPr="008A68A2">
        <w:tab/>
      </w:r>
      <w:proofErr w:type="gramStart"/>
      <w:r w:rsidRPr="008A68A2">
        <w:t>a</w:t>
      </w:r>
      <w:proofErr w:type="gramEnd"/>
      <w:r w:rsidRPr="008A68A2">
        <w:t xml:space="preserve"> feladatkörük</w:t>
      </w:r>
      <w:r w:rsidR="001329B9" w:rsidRPr="008A68A2">
        <w:t xml:space="preserve">be tartozó feladatok ellátása során </w:t>
      </w:r>
      <w:r w:rsidRPr="008A68A2">
        <w:t xml:space="preserve">az </w:t>
      </w:r>
      <w:r w:rsidR="001329B9" w:rsidRPr="008A68A2">
        <w:t>önálló döntéshozatalra.</w:t>
      </w:r>
    </w:p>
    <w:p w:rsidR="001329B9" w:rsidRPr="008A68A2" w:rsidRDefault="001329B9" w:rsidP="002639A2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lang w:eastAsia="hu-HU"/>
        </w:rPr>
      </w:pPr>
    </w:p>
    <w:p w:rsidR="001329B9" w:rsidRPr="008A68A2" w:rsidRDefault="001329B9" w:rsidP="002639A2">
      <w:pPr>
        <w:spacing w:line="276" w:lineRule="auto"/>
        <w:ind w:firstLine="709"/>
        <w:jc w:val="both"/>
        <w:rPr>
          <w:b/>
        </w:rPr>
      </w:pPr>
      <w:r w:rsidRPr="008A68A2">
        <w:rPr>
          <w:b/>
        </w:rPr>
        <w:t>A technikai dolgozó</w:t>
      </w:r>
      <w:r w:rsidR="00E770CA" w:rsidRPr="008A68A2">
        <w:rPr>
          <w:b/>
        </w:rPr>
        <w:t>k</w:t>
      </w:r>
      <w:r w:rsidRPr="008A68A2">
        <w:rPr>
          <w:b/>
        </w:rPr>
        <w:t xml:space="preserve"> felelős</w:t>
      </w:r>
      <w:r w:rsidR="00E770CA" w:rsidRPr="008A68A2">
        <w:rPr>
          <w:b/>
        </w:rPr>
        <w:t>ek</w:t>
      </w:r>
      <w:r w:rsidRPr="008A68A2">
        <w:rPr>
          <w:b/>
        </w:rPr>
        <w:t>:</w:t>
      </w:r>
    </w:p>
    <w:p w:rsidR="00B272D7" w:rsidRPr="008A68A2" w:rsidRDefault="00B272D7" w:rsidP="002639A2">
      <w:pPr>
        <w:spacing w:line="276" w:lineRule="auto"/>
        <w:ind w:firstLine="709"/>
        <w:jc w:val="both"/>
        <w:rPr>
          <w:b/>
        </w:rPr>
      </w:pPr>
    </w:p>
    <w:p w:rsidR="00CD5D57" w:rsidRPr="008A68A2" w:rsidRDefault="00FC6453" w:rsidP="00DA38BC">
      <w:pPr>
        <w:numPr>
          <w:ilvl w:val="0"/>
          <w:numId w:val="7"/>
        </w:numPr>
        <w:tabs>
          <w:tab w:val="left" w:pos="720"/>
        </w:tabs>
        <w:suppressAutoHyphens w:val="0"/>
        <w:spacing w:line="276" w:lineRule="auto"/>
        <w:jc w:val="both"/>
      </w:pPr>
      <w:r w:rsidRPr="008A68A2">
        <w:t>A</w:t>
      </w:r>
      <w:r w:rsidR="00E770CA" w:rsidRPr="008A68A2">
        <w:t>z általuk</w:t>
      </w:r>
      <w:r w:rsidR="00CD5D57" w:rsidRPr="008A68A2">
        <w:t xml:space="preserve"> hozott </w:t>
      </w:r>
      <w:r w:rsidR="00F54693" w:rsidRPr="008A68A2">
        <w:t xml:space="preserve">szakmai </w:t>
      </w:r>
      <w:r w:rsidRPr="008A68A2">
        <w:t>döntések megalapozottságáért.</w:t>
      </w:r>
    </w:p>
    <w:p w:rsidR="001329B9" w:rsidRPr="008A68A2" w:rsidRDefault="00FC6453" w:rsidP="00DA38BC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>F</w:t>
      </w:r>
      <w:r w:rsidR="001329B9" w:rsidRPr="008A68A2">
        <w:t>eladat</w:t>
      </w:r>
      <w:r w:rsidR="00F54693" w:rsidRPr="008A68A2">
        <w:t>a</w:t>
      </w:r>
      <w:r w:rsidR="001329B9" w:rsidRPr="008A68A2">
        <w:t>i</w:t>
      </w:r>
      <w:r w:rsidR="00E770CA" w:rsidRPr="008A68A2">
        <w:t>k</w:t>
      </w:r>
      <w:r w:rsidR="001329B9" w:rsidRPr="008A68A2">
        <w:t xml:space="preserve"> </w:t>
      </w:r>
      <w:r w:rsidRPr="008A68A2">
        <w:t>határidőre történő elvégzéséért.</w:t>
      </w:r>
    </w:p>
    <w:p w:rsidR="00C50910" w:rsidRPr="008A68A2" w:rsidRDefault="00C50910" w:rsidP="00C50910">
      <w:pPr>
        <w:numPr>
          <w:ilvl w:val="0"/>
          <w:numId w:val="7"/>
        </w:numPr>
        <w:tabs>
          <w:tab w:val="left" w:pos="720"/>
        </w:tabs>
        <w:suppressAutoHyphens w:val="0"/>
        <w:spacing w:line="276" w:lineRule="auto"/>
        <w:jc w:val="both"/>
      </w:pPr>
      <w:r w:rsidRPr="008A68A2">
        <w:t xml:space="preserve">Az intézmény jóhírének biztosításáért. </w:t>
      </w:r>
    </w:p>
    <w:p w:rsidR="00F54693" w:rsidRPr="008A68A2" w:rsidRDefault="00FC6453" w:rsidP="00DA38BC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>A</w:t>
      </w:r>
      <w:r w:rsidR="00F54693" w:rsidRPr="008A68A2">
        <w:t>z intézményi vagyon védelméért, a közegészségügyi-, munka-, baleset- és tűzvédelmi, és egyéb, az intézményre vonatkozó szabályok</w:t>
      </w:r>
      <w:r w:rsidRPr="008A68A2">
        <w:t xml:space="preserve"> betartásáért és betartatásáért.</w:t>
      </w:r>
    </w:p>
    <w:p w:rsidR="00F54693" w:rsidRPr="008A68A2" w:rsidRDefault="00FC6453" w:rsidP="00DA38BC">
      <w:pPr>
        <w:numPr>
          <w:ilvl w:val="0"/>
          <w:numId w:val="7"/>
        </w:numPr>
        <w:suppressAutoHyphens w:val="0"/>
        <w:spacing w:line="276" w:lineRule="auto"/>
        <w:jc w:val="both"/>
      </w:pPr>
      <w:r w:rsidRPr="008A68A2">
        <w:t>A</w:t>
      </w:r>
      <w:r w:rsidR="00F54693" w:rsidRPr="008A68A2">
        <w:t xml:space="preserve"> feladatkörükből elvárható mértékben a rendelkezésre álló eszközök és források szabályszerű és szabályozott, és a megbízható gazdálkodás elveivel összehangolt felhasználásért.</w:t>
      </w:r>
    </w:p>
    <w:p w:rsidR="0096643C" w:rsidRPr="008A68A2" w:rsidRDefault="0096643C" w:rsidP="002639A2">
      <w:pPr>
        <w:spacing w:line="276" w:lineRule="auto"/>
        <w:ind w:firstLine="709"/>
        <w:jc w:val="both"/>
        <w:rPr>
          <w:b/>
        </w:rPr>
      </w:pPr>
    </w:p>
    <w:p w:rsidR="003267ED" w:rsidRDefault="003267ED" w:rsidP="00FF13DF">
      <w:pPr>
        <w:spacing w:line="276" w:lineRule="auto"/>
        <w:ind w:firstLine="284"/>
        <w:jc w:val="both"/>
        <w:rPr>
          <w:b/>
        </w:rPr>
      </w:pPr>
    </w:p>
    <w:p w:rsidR="00F54693" w:rsidRPr="008A68A2" w:rsidRDefault="00F54693" w:rsidP="00FF13DF">
      <w:pPr>
        <w:spacing w:line="276" w:lineRule="auto"/>
        <w:ind w:firstLine="284"/>
        <w:jc w:val="both"/>
        <w:rPr>
          <w:b/>
        </w:rPr>
      </w:pPr>
      <w:r w:rsidRPr="008A68A2">
        <w:rPr>
          <w:b/>
        </w:rPr>
        <w:t>A dolgozók helyettesítésének rendje:</w:t>
      </w:r>
    </w:p>
    <w:p w:rsidR="00B272D7" w:rsidRPr="008A68A2" w:rsidRDefault="00B272D7" w:rsidP="00FF13DF">
      <w:pPr>
        <w:spacing w:line="276" w:lineRule="auto"/>
        <w:ind w:firstLine="284"/>
        <w:jc w:val="both"/>
        <w:rPr>
          <w:b/>
        </w:rPr>
      </w:pPr>
    </w:p>
    <w:p w:rsidR="00F54693" w:rsidRPr="008A68A2" w:rsidRDefault="00C50910" w:rsidP="00DA38BC">
      <w:pPr>
        <w:numPr>
          <w:ilvl w:val="0"/>
          <w:numId w:val="7"/>
        </w:numPr>
        <w:tabs>
          <w:tab w:val="left" w:pos="720"/>
        </w:tabs>
        <w:suppressAutoHyphens w:val="0"/>
        <w:spacing w:line="276" w:lineRule="auto"/>
        <w:jc w:val="both"/>
      </w:pPr>
      <w:r w:rsidRPr="008A68A2">
        <w:t>Szakdolgozó szakdolgozót, technikai dolgozó technikai dolgozót helyettesít. Ettől eltérő utasítást az igazgató</w:t>
      </w:r>
      <w:r w:rsidR="00AA1086" w:rsidRPr="008A68A2">
        <w:t>, vagy távollétében helyettesei</w:t>
      </w:r>
      <w:r w:rsidRPr="008A68A2">
        <w:t xml:space="preserve"> adhat</w:t>
      </w:r>
      <w:r w:rsidR="00AA1086" w:rsidRPr="008A68A2">
        <w:t>nak</w:t>
      </w:r>
      <w:r w:rsidRPr="008A68A2">
        <w:t xml:space="preserve">. </w:t>
      </w:r>
      <w:r w:rsidR="00F54693" w:rsidRPr="008A68A2">
        <w:t>A helyettesítések</w:t>
      </w:r>
      <w:r w:rsidRPr="008A68A2">
        <w:t xml:space="preserve"> részletes</w:t>
      </w:r>
      <w:r w:rsidR="00F54693" w:rsidRPr="008A68A2">
        <w:t xml:space="preserve"> rendjét a munkaköri leírások tartalmazzák.</w:t>
      </w:r>
    </w:p>
    <w:p w:rsidR="007E5AAF" w:rsidRPr="008A68A2" w:rsidRDefault="007E5AAF" w:rsidP="002639A2">
      <w:pPr>
        <w:tabs>
          <w:tab w:val="left" w:pos="720"/>
        </w:tabs>
        <w:suppressAutoHyphens w:val="0"/>
        <w:spacing w:line="276" w:lineRule="auto"/>
        <w:jc w:val="both"/>
      </w:pPr>
    </w:p>
    <w:p w:rsidR="007E5AAF" w:rsidRPr="008A68A2" w:rsidRDefault="00D45155" w:rsidP="00B272D7">
      <w:pPr>
        <w:pStyle w:val="Listaszerbekezds"/>
        <w:numPr>
          <w:ilvl w:val="0"/>
          <w:numId w:val="15"/>
        </w:numPr>
        <w:suppressAutoHyphens w:val="0"/>
        <w:spacing w:line="276" w:lineRule="auto"/>
        <w:rPr>
          <w:b/>
          <w:lang w:eastAsia="hu-HU"/>
        </w:rPr>
      </w:pPr>
      <w:r w:rsidRPr="008A68A2">
        <w:rPr>
          <w:b/>
          <w:lang w:eastAsia="hu-HU"/>
        </w:rPr>
        <w:t>Megbízottak</w:t>
      </w:r>
      <w:r w:rsidR="007E5AAF" w:rsidRPr="008A68A2">
        <w:rPr>
          <w:b/>
          <w:lang w:eastAsia="hu-HU"/>
        </w:rPr>
        <w:t xml:space="preserve"> </w:t>
      </w:r>
    </w:p>
    <w:p w:rsidR="00B272D7" w:rsidRPr="008A68A2" w:rsidRDefault="00B272D7" w:rsidP="00B272D7">
      <w:pPr>
        <w:suppressAutoHyphens w:val="0"/>
        <w:spacing w:line="276" w:lineRule="auto"/>
        <w:ind w:left="360"/>
        <w:rPr>
          <w:b/>
          <w:lang w:eastAsia="hu-HU"/>
        </w:rPr>
      </w:pPr>
    </w:p>
    <w:p w:rsidR="007E5AAF" w:rsidRPr="008A68A2" w:rsidRDefault="007E5AAF" w:rsidP="002639A2">
      <w:pPr>
        <w:suppressAutoHyphens w:val="0"/>
        <w:spacing w:line="276" w:lineRule="auto"/>
        <w:ind w:left="360"/>
        <w:jc w:val="both"/>
        <w:rPr>
          <w:lang w:eastAsia="hu-HU"/>
        </w:rPr>
      </w:pPr>
      <w:r w:rsidRPr="008A68A2">
        <w:rPr>
          <w:lang w:eastAsia="hu-HU"/>
        </w:rPr>
        <w:t xml:space="preserve">Az intézmény szakmai feladatellátására való tekintettel és </w:t>
      </w:r>
      <w:r w:rsidR="00E770CA" w:rsidRPr="008A68A2">
        <w:rPr>
          <w:lang w:eastAsia="hu-HU"/>
        </w:rPr>
        <w:t xml:space="preserve">a </w:t>
      </w:r>
      <w:r w:rsidRPr="008A68A2">
        <w:rPr>
          <w:lang w:eastAsia="hu-HU"/>
        </w:rPr>
        <w:t xml:space="preserve">biztonságos üzemeltetés érdekében megbízási jogviszony és vállalkozási szerződés keretében is gondoskodhat a feladatok ellátásáról. </w:t>
      </w:r>
      <w:proofErr w:type="gramStart"/>
      <w:r w:rsidR="00C50910" w:rsidRPr="008A68A2">
        <w:rPr>
          <w:lang w:eastAsia="hu-HU"/>
        </w:rPr>
        <w:t>Speciális</w:t>
      </w:r>
      <w:proofErr w:type="gramEnd"/>
      <w:r w:rsidR="00C50910" w:rsidRPr="008A68A2">
        <w:rPr>
          <w:lang w:eastAsia="hu-HU"/>
        </w:rPr>
        <w:t xml:space="preserve"> szaktudást igénylő esetben, valamint kapacitás hiányában külső szakembert is bevonhat. </w:t>
      </w:r>
      <w:r w:rsidRPr="008A68A2">
        <w:rPr>
          <w:lang w:eastAsia="hu-HU"/>
        </w:rPr>
        <w:t>A rendszeres tevékenységet végzők (szakkör- és foglalkozásvezetők</w:t>
      </w:r>
      <w:r w:rsidR="00AA1086" w:rsidRPr="008A68A2">
        <w:rPr>
          <w:lang w:eastAsia="hu-HU"/>
        </w:rPr>
        <w:t>, külsős szakemberek</w:t>
      </w:r>
      <w:r w:rsidRPr="008A68A2">
        <w:rPr>
          <w:lang w:eastAsia="hu-HU"/>
        </w:rPr>
        <w:t xml:space="preserve">) tevékenységüket </w:t>
      </w:r>
      <w:r w:rsidR="00AA1086" w:rsidRPr="008A68A2">
        <w:rPr>
          <w:lang w:eastAsia="hu-HU"/>
        </w:rPr>
        <w:t xml:space="preserve">jelenléti íven vagy </w:t>
      </w:r>
      <w:r w:rsidRPr="008A68A2">
        <w:rPr>
          <w:lang w:eastAsia="hu-HU"/>
        </w:rPr>
        <w:t xml:space="preserve">munkanaplóban vezetik. A megbízottak munkájuk során kötelesek betartani az intézmény működési rendjét, szolgáltatásaira vonatkozó szakmai és </w:t>
      </w:r>
      <w:proofErr w:type="gramStart"/>
      <w:r w:rsidRPr="008A68A2">
        <w:rPr>
          <w:lang w:eastAsia="hu-HU"/>
        </w:rPr>
        <w:t>etikai</w:t>
      </w:r>
      <w:proofErr w:type="gramEnd"/>
      <w:r w:rsidRPr="008A68A2">
        <w:rPr>
          <w:lang w:eastAsia="hu-HU"/>
        </w:rPr>
        <w:t xml:space="preserve"> követelményeket.</w:t>
      </w:r>
    </w:p>
    <w:p w:rsidR="00B272D7" w:rsidRPr="008A68A2" w:rsidRDefault="00B272D7" w:rsidP="002639A2">
      <w:pPr>
        <w:suppressAutoHyphens w:val="0"/>
        <w:spacing w:line="276" w:lineRule="auto"/>
        <w:ind w:left="360"/>
        <w:jc w:val="both"/>
        <w:rPr>
          <w:lang w:eastAsia="hu-HU"/>
        </w:rPr>
      </w:pPr>
    </w:p>
    <w:p w:rsidR="007E5AAF" w:rsidRPr="008A68A2" w:rsidRDefault="007E5AAF" w:rsidP="00B272D7">
      <w:pPr>
        <w:pStyle w:val="Listaszerbekezds"/>
        <w:numPr>
          <w:ilvl w:val="0"/>
          <w:numId w:val="15"/>
        </w:numPr>
        <w:suppressAutoHyphens w:val="0"/>
        <w:spacing w:line="276" w:lineRule="auto"/>
        <w:rPr>
          <w:b/>
          <w:lang w:eastAsia="hu-HU"/>
        </w:rPr>
      </w:pPr>
      <w:r w:rsidRPr="008A68A2">
        <w:rPr>
          <w:b/>
          <w:lang w:eastAsia="hu-HU"/>
        </w:rPr>
        <w:t>Önkéntes segítők</w:t>
      </w:r>
    </w:p>
    <w:p w:rsidR="00B272D7" w:rsidRPr="008A68A2" w:rsidRDefault="00B272D7" w:rsidP="00B272D7">
      <w:pPr>
        <w:suppressAutoHyphens w:val="0"/>
        <w:spacing w:line="276" w:lineRule="auto"/>
        <w:ind w:left="360"/>
        <w:rPr>
          <w:b/>
          <w:lang w:eastAsia="hu-HU"/>
        </w:rPr>
      </w:pPr>
    </w:p>
    <w:p w:rsidR="007E5AAF" w:rsidRPr="008A68A2" w:rsidRDefault="007E5AAF" w:rsidP="002639A2">
      <w:pPr>
        <w:suppressAutoHyphens w:val="0"/>
        <w:spacing w:line="276" w:lineRule="auto"/>
        <w:ind w:left="360"/>
        <w:jc w:val="both"/>
        <w:rPr>
          <w:lang w:eastAsia="hu-HU"/>
        </w:rPr>
      </w:pPr>
      <w:r w:rsidRPr="008A68A2">
        <w:rPr>
          <w:lang w:eastAsia="hu-HU"/>
        </w:rPr>
        <w:t xml:space="preserve">Az intézmény munkáját szakértő és </w:t>
      </w:r>
      <w:proofErr w:type="gramStart"/>
      <w:r w:rsidRPr="008A68A2">
        <w:rPr>
          <w:lang w:eastAsia="hu-HU"/>
        </w:rPr>
        <w:t>laikus</w:t>
      </w:r>
      <w:proofErr w:type="gramEnd"/>
      <w:r w:rsidRPr="008A68A2">
        <w:rPr>
          <w:lang w:eastAsia="hu-HU"/>
        </w:rPr>
        <w:t xml:space="preserve"> önkéntes segítők támogatják. Az önkéntes segítők feladatkörét, munkájuk tartalmi és formai leírását az intézmény és az önkéntes segítők közötti írásbeli megállapodás tartalmazza.</w:t>
      </w:r>
    </w:p>
    <w:p w:rsidR="007E5AAF" w:rsidRPr="008A68A2" w:rsidRDefault="007E5AAF" w:rsidP="002639A2">
      <w:pPr>
        <w:suppressAutoHyphens w:val="0"/>
        <w:spacing w:line="276" w:lineRule="auto"/>
        <w:ind w:left="360"/>
        <w:jc w:val="both"/>
        <w:rPr>
          <w:lang w:eastAsia="hu-HU"/>
        </w:rPr>
      </w:pPr>
      <w:r w:rsidRPr="008A68A2">
        <w:rPr>
          <w:lang w:eastAsia="hu-HU"/>
        </w:rPr>
        <w:t xml:space="preserve">Az önkéntes segítők kötelesek betartani az intézmény szolgáltatásaira vonatkozó szakmai és működési alapelveket. </w:t>
      </w:r>
    </w:p>
    <w:p w:rsidR="007E5AAF" w:rsidRPr="008A68A2" w:rsidRDefault="007E5AAF" w:rsidP="002639A2">
      <w:pPr>
        <w:suppressAutoHyphens w:val="0"/>
        <w:spacing w:line="276" w:lineRule="auto"/>
        <w:ind w:left="360"/>
        <w:jc w:val="both"/>
        <w:rPr>
          <w:lang w:eastAsia="hu-HU"/>
        </w:rPr>
      </w:pPr>
      <w:r w:rsidRPr="008A68A2">
        <w:rPr>
          <w:lang w:eastAsia="hu-HU"/>
        </w:rPr>
        <w:t>Az intézmény szolgáltatásaiba megállapodás alapján, a programfelelős munkatárs megbízása és iránymutatása alapján kapcsolódhatnak be</w:t>
      </w:r>
    </w:p>
    <w:p w:rsidR="007E5AAF" w:rsidRPr="008A68A2" w:rsidRDefault="007E5AAF" w:rsidP="002639A2">
      <w:pPr>
        <w:suppressAutoHyphens w:val="0"/>
        <w:spacing w:line="276" w:lineRule="auto"/>
        <w:ind w:left="360"/>
        <w:jc w:val="both"/>
        <w:rPr>
          <w:lang w:eastAsia="hu-HU"/>
        </w:rPr>
      </w:pPr>
      <w:r w:rsidRPr="008A68A2">
        <w:rPr>
          <w:lang w:eastAsia="hu-HU"/>
        </w:rPr>
        <w:t>Az önkéntesek tevékenységük igazolását legalább 30 nap vagy 240 óra közérdekű önkéntes munkavégzést követően kérhetik az intézményvezetőtől.</w:t>
      </w:r>
    </w:p>
    <w:p w:rsidR="007E5AAF" w:rsidRPr="008A68A2" w:rsidRDefault="007E5AAF" w:rsidP="002639A2">
      <w:pPr>
        <w:suppressAutoHyphens w:val="0"/>
        <w:spacing w:line="276" w:lineRule="auto"/>
        <w:ind w:left="360"/>
        <w:jc w:val="both"/>
        <w:rPr>
          <w:lang w:eastAsia="hu-HU"/>
        </w:rPr>
      </w:pPr>
      <w:r w:rsidRPr="008A68A2">
        <w:rPr>
          <w:lang w:eastAsia="hu-HU"/>
        </w:rPr>
        <w:t>Az önkéntes szerződés lejártával az intézményvezető (a munkatársakkal közös értékelést követően) minősítő igazolást állíthat ki az önkéntes számára.</w:t>
      </w:r>
    </w:p>
    <w:p w:rsidR="0050403F" w:rsidRPr="008A68A2" w:rsidRDefault="0050403F" w:rsidP="002639A2">
      <w:pPr>
        <w:suppressAutoHyphens w:val="0"/>
        <w:spacing w:line="276" w:lineRule="auto"/>
        <w:ind w:left="360"/>
        <w:jc w:val="both"/>
        <w:rPr>
          <w:lang w:eastAsia="hu-HU"/>
        </w:rPr>
      </w:pPr>
    </w:p>
    <w:p w:rsidR="0050403F" w:rsidRPr="008A68A2" w:rsidRDefault="0050403F" w:rsidP="00B272D7">
      <w:pPr>
        <w:pStyle w:val="Listaszerbekezds"/>
        <w:numPr>
          <w:ilvl w:val="0"/>
          <w:numId w:val="15"/>
        </w:numPr>
        <w:suppressAutoHyphens w:val="0"/>
        <w:spacing w:line="276" w:lineRule="auto"/>
        <w:jc w:val="both"/>
        <w:rPr>
          <w:b/>
          <w:lang w:eastAsia="hu-HU"/>
        </w:rPr>
      </w:pPr>
      <w:r w:rsidRPr="008A68A2">
        <w:rPr>
          <w:b/>
          <w:lang w:eastAsia="hu-HU"/>
        </w:rPr>
        <w:t>Önkéntes diákmunkások</w:t>
      </w:r>
    </w:p>
    <w:p w:rsidR="00B272D7" w:rsidRPr="008A68A2" w:rsidRDefault="00B272D7" w:rsidP="002639A2">
      <w:pPr>
        <w:suppressAutoHyphens w:val="0"/>
        <w:spacing w:line="276" w:lineRule="auto"/>
        <w:jc w:val="both"/>
        <w:rPr>
          <w:b/>
          <w:lang w:eastAsia="hu-HU"/>
        </w:rPr>
      </w:pPr>
    </w:p>
    <w:p w:rsidR="00AA1086" w:rsidRPr="008A68A2" w:rsidRDefault="0050403F" w:rsidP="00AA1086">
      <w:pPr>
        <w:suppressAutoHyphens w:val="0"/>
        <w:spacing w:line="276" w:lineRule="auto"/>
        <w:ind w:left="397"/>
        <w:jc w:val="both"/>
        <w:rPr>
          <w:lang w:eastAsia="hu-HU"/>
        </w:rPr>
      </w:pPr>
      <w:r w:rsidRPr="008A68A2">
        <w:rPr>
          <w:lang w:eastAsia="hu-HU"/>
        </w:rPr>
        <w:t xml:space="preserve">Az érintett tanuló iskolájával </w:t>
      </w:r>
      <w:r w:rsidR="00274E4A" w:rsidRPr="008A68A2">
        <w:rPr>
          <w:lang w:eastAsia="hu-HU"/>
        </w:rPr>
        <w:t>történő szerződéskötés</w:t>
      </w:r>
      <w:r w:rsidRPr="008A68A2">
        <w:rPr>
          <w:lang w:eastAsia="hu-HU"/>
        </w:rPr>
        <w:t xml:space="preserve"> után az intézmény programjainak megvalósításában, rendszeres tevékenységének segítésében, egyedi projektek végrehajtásában önkéntes diákmunkások segíthetnek. A tevékenység elvégzésé</w:t>
      </w:r>
      <w:r w:rsidR="00274E4A" w:rsidRPr="008A68A2">
        <w:rPr>
          <w:lang w:eastAsia="hu-HU"/>
        </w:rPr>
        <w:t xml:space="preserve">t </w:t>
      </w:r>
      <w:r w:rsidRPr="008A68A2">
        <w:rPr>
          <w:lang w:eastAsia="hu-HU"/>
        </w:rPr>
        <w:t xml:space="preserve">az intézmény szakalkalmazottja </w:t>
      </w:r>
      <w:r w:rsidR="00274E4A" w:rsidRPr="008A68A2">
        <w:rPr>
          <w:lang w:eastAsia="hu-HU"/>
        </w:rPr>
        <w:t xml:space="preserve">igazolhatja az oktatási intézmény által kért formában. Az önkéntes </w:t>
      </w:r>
      <w:r w:rsidR="00AA1086" w:rsidRPr="008A68A2">
        <w:rPr>
          <w:lang w:eastAsia="hu-HU"/>
        </w:rPr>
        <w:t xml:space="preserve">közösségi </w:t>
      </w:r>
      <w:r w:rsidR="00274E4A" w:rsidRPr="008A68A2">
        <w:rPr>
          <w:lang w:eastAsia="hu-HU"/>
        </w:rPr>
        <w:t xml:space="preserve">munkát végző diákok kötelesek betartani az intézmény szabályait, házirendjét és a programért felelős szakalkalmazott iránymutatásait, óvni a berendezést. Felelősek a rájuk bízott munka elvégzéséért. </w:t>
      </w:r>
    </w:p>
    <w:p w:rsidR="00AA1086" w:rsidRPr="008A68A2" w:rsidRDefault="00AA1086" w:rsidP="00AA1086">
      <w:pPr>
        <w:suppressAutoHyphens w:val="0"/>
        <w:spacing w:line="276" w:lineRule="auto"/>
        <w:ind w:left="397"/>
        <w:jc w:val="both"/>
        <w:rPr>
          <w:lang w:eastAsia="hu-HU"/>
        </w:rPr>
      </w:pPr>
    </w:p>
    <w:p w:rsidR="00AA1086" w:rsidRPr="008A68A2" w:rsidRDefault="00582AB2" w:rsidP="00DB5BF9">
      <w:pPr>
        <w:pStyle w:val="Listaszerbekezds"/>
        <w:numPr>
          <w:ilvl w:val="0"/>
          <w:numId w:val="3"/>
        </w:numPr>
        <w:suppressAutoHyphens w:val="0"/>
        <w:spacing w:line="276" w:lineRule="auto"/>
        <w:jc w:val="both"/>
        <w:rPr>
          <w:b/>
          <w:lang w:eastAsia="hu-HU"/>
        </w:rPr>
      </w:pPr>
      <w:r w:rsidRPr="008A68A2">
        <w:rPr>
          <w:b/>
          <w:lang w:eastAsia="hu-HU"/>
        </w:rPr>
        <w:t>T</w:t>
      </w:r>
      <w:r w:rsidR="00DB5BF9" w:rsidRPr="008A68A2">
        <w:rPr>
          <w:b/>
          <w:lang w:eastAsia="hu-HU"/>
        </w:rPr>
        <w:t>itoktartási kötelezettség, adatkezelés</w:t>
      </w:r>
    </w:p>
    <w:p w:rsidR="00582AB2" w:rsidRPr="008A68A2" w:rsidRDefault="00582AB2" w:rsidP="00AA1086">
      <w:pPr>
        <w:suppressAutoHyphens w:val="0"/>
        <w:spacing w:line="276" w:lineRule="auto"/>
        <w:ind w:left="397"/>
        <w:jc w:val="both"/>
      </w:pPr>
    </w:p>
    <w:p w:rsidR="003D16D8" w:rsidRPr="008A68A2" w:rsidRDefault="00582AB2" w:rsidP="003D16D8">
      <w:pPr>
        <w:spacing w:line="276" w:lineRule="auto"/>
        <w:jc w:val="both"/>
      </w:pPr>
      <w:r w:rsidRPr="008A68A2">
        <w:t xml:space="preserve">Minden dolgozó foglalkoztatás típustól függetlenül köteles a kezelt adatok, különösen a személyes és a gazdálkodással összefüggő adatok és belső </w:t>
      </w:r>
      <w:proofErr w:type="gramStart"/>
      <w:r w:rsidRPr="008A68A2">
        <w:t>információk</w:t>
      </w:r>
      <w:proofErr w:type="gramEnd"/>
      <w:r w:rsidRPr="008A68A2">
        <w:t xml:space="preserve"> </w:t>
      </w:r>
      <w:proofErr w:type="spellStart"/>
      <w:r w:rsidRPr="008A68A2">
        <w:t>vonatkozásásban</w:t>
      </w:r>
      <w:proofErr w:type="spellEnd"/>
      <w:r w:rsidRPr="008A68A2">
        <w:t xml:space="preserve"> a titoktartásra, az intézmény </w:t>
      </w:r>
      <w:r w:rsidR="003D16D8" w:rsidRPr="008A68A2">
        <w:t>szabályzatai</w:t>
      </w:r>
      <w:r w:rsidRPr="008A68A2">
        <w:t xml:space="preserve">nak betartására. </w:t>
      </w:r>
    </w:p>
    <w:p w:rsidR="003D16D8" w:rsidRPr="008A68A2" w:rsidRDefault="003D16D8" w:rsidP="003D16D8">
      <w:pPr>
        <w:spacing w:line="276" w:lineRule="auto"/>
        <w:jc w:val="both"/>
      </w:pPr>
      <w:r w:rsidRPr="008A68A2">
        <w:t xml:space="preserve">Az intézményben az adatok és </w:t>
      </w:r>
      <w:proofErr w:type="gramStart"/>
      <w:r w:rsidRPr="008A68A2">
        <w:t>dokumentumok</w:t>
      </w:r>
      <w:proofErr w:type="gramEnd"/>
      <w:r w:rsidRPr="008A68A2">
        <w:t xml:space="preserve"> kezelésének szabályairól az irattári és az adatkezelési szabályzatok rendelkeznek. </w:t>
      </w:r>
    </w:p>
    <w:p w:rsidR="00DB5BF9" w:rsidRPr="008A68A2" w:rsidRDefault="00DB5BF9" w:rsidP="00AA1086">
      <w:pPr>
        <w:suppressAutoHyphens w:val="0"/>
        <w:spacing w:line="276" w:lineRule="auto"/>
        <w:ind w:left="397"/>
        <w:jc w:val="both"/>
      </w:pPr>
    </w:p>
    <w:p w:rsidR="00DB5BF9" w:rsidRPr="008A68A2" w:rsidRDefault="00DB5BF9" w:rsidP="00AA1086">
      <w:pPr>
        <w:suppressAutoHyphens w:val="0"/>
        <w:spacing w:line="276" w:lineRule="auto"/>
        <w:ind w:left="397"/>
        <w:jc w:val="both"/>
        <w:rPr>
          <w:b/>
        </w:rPr>
      </w:pPr>
    </w:p>
    <w:p w:rsidR="00582AB2" w:rsidRPr="008A68A2" w:rsidRDefault="00582AB2" w:rsidP="00582AB2">
      <w:pPr>
        <w:pStyle w:val="Listaszerbekezds"/>
        <w:numPr>
          <w:ilvl w:val="0"/>
          <w:numId w:val="3"/>
        </w:numPr>
        <w:suppressAutoHyphens w:val="0"/>
        <w:spacing w:line="276" w:lineRule="auto"/>
        <w:jc w:val="both"/>
        <w:rPr>
          <w:b/>
        </w:rPr>
      </w:pPr>
      <w:r w:rsidRPr="008A68A2">
        <w:rPr>
          <w:b/>
        </w:rPr>
        <w:t>Kártérítési, anyagi felelősség</w:t>
      </w:r>
      <w:r w:rsidR="00A017B9" w:rsidRPr="008A68A2">
        <w:rPr>
          <w:b/>
        </w:rPr>
        <w:t>, óvó-védő előírások</w:t>
      </w:r>
    </w:p>
    <w:p w:rsidR="00C559D3" w:rsidRPr="008A68A2" w:rsidRDefault="00C559D3" w:rsidP="00AA1086">
      <w:pPr>
        <w:suppressAutoHyphens w:val="0"/>
        <w:spacing w:line="276" w:lineRule="auto"/>
        <w:ind w:left="397"/>
        <w:jc w:val="both"/>
      </w:pPr>
    </w:p>
    <w:p w:rsidR="00DB5BF9" w:rsidRPr="008A68A2" w:rsidRDefault="00582AB2" w:rsidP="00AA1086">
      <w:pPr>
        <w:suppressAutoHyphens w:val="0"/>
        <w:spacing w:line="276" w:lineRule="auto"/>
        <w:ind w:left="397"/>
        <w:jc w:val="both"/>
      </w:pPr>
      <w:r w:rsidRPr="008A68A2">
        <w:t xml:space="preserve">Valamennyi dolgozó és látogató felelős a berendezési tárgyak, gépek, eszközök rendeltetésszerű használatáért. </w:t>
      </w:r>
      <w:r w:rsidR="00C559D3" w:rsidRPr="008A68A2">
        <w:t xml:space="preserve">Szándékosan, vagy hanyagságból okozott kárt, leltárhiányt köteles megtéríteni. </w:t>
      </w:r>
    </w:p>
    <w:p w:rsidR="003D16D8" w:rsidRPr="008A68A2" w:rsidRDefault="00A017B9" w:rsidP="00AA1086">
      <w:pPr>
        <w:suppressAutoHyphens w:val="0"/>
        <w:spacing w:line="276" w:lineRule="auto"/>
        <w:ind w:left="397"/>
        <w:jc w:val="both"/>
      </w:pPr>
      <w:r w:rsidRPr="008A68A2">
        <w:t xml:space="preserve">Minden dolgozó köteles önmaga és a látogatók egészségének, testi épségének megóvása érdekében betartani és </w:t>
      </w:r>
      <w:proofErr w:type="spellStart"/>
      <w:r w:rsidRPr="008A68A2">
        <w:t>betartatni</w:t>
      </w:r>
      <w:proofErr w:type="spellEnd"/>
      <w:r w:rsidRPr="008A68A2">
        <w:t xml:space="preserve"> a házirendet, a munka- és balesetvédelmi, tűzvédelmi, egészségügyi és egyéb szabályokat. Baleset vagy veszély esetén a szükséges intézkedéseket megtenni.  </w:t>
      </w:r>
    </w:p>
    <w:p w:rsidR="003D16D8" w:rsidRPr="008A68A2" w:rsidRDefault="003D16D8" w:rsidP="00AA1086">
      <w:pPr>
        <w:suppressAutoHyphens w:val="0"/>
        <w:spacing w:line="276" w:lineRule="auto"/>
        <w:ind w:left="397"/>
        <w:jc w:val="both"/>
      </w:pPr>
      <w:r w:rsidRPr="008A68A2">
        <w:t xml:space="preserve">Rendkívüli esemény esetén – amennyiben az intézkedés nem tűr halasztást - minden dolgozó köteles azonnal megtenni a szükséges intézkedéseket, haladéktalanul értesíteni az igazgatót és tájékoztatni a megtett intézkedésekről.  </w:t>
      </w:r>
    </w:p>
    <w:p w:rsidR="00375A79" w:rsidRPr="008A68A2" w:rsidRDefault="00375A79" w:rsidP="00375A79">
      <w:pPr>
        <w:suppressAutoHyphens w:val="0"/>
        <w:spacing w:line="276" w:lineRule="auto"/>
        <w:ind w:left="397"/>
        <w:jc w:val="both"/>
      </w:pPr>
      <w:r w:rsidRPr="008A68A2">
        <w:t xml:space="preserve">Rendkívüli helyzet (pl. járvány) esetén mindenki köteles betartani a központi rendelkezésekhez igazodó intézményvezetői utasításokat. </w:t>
      </w:r>
    </w:p>
    <w:p w:rsidR="00DB5BF9" w:rsidRPr="008A68A2" w:rsidRDefault="00DB5BF9" w:rsidP="00AA1086">
      <w:pPr>
        <w:suppressAutoHyphens w:val="0"/>
        <w:spacing w:line="276" w:lineRule="auto"/>
        <w:ind w:left="397"/>
        <w:jc w:val="both"/>
        <w:rPr>
          <w:b/>
        </w:rPr>
      </w:pPr>
    </w:p>
    <w:p w:rsidR="00C559D3" w:rsidRPr="008A68A2" w:rsidRDefault="00C559D3" w:rsidP="00AA1086">
      <w:pPr>
        <w:suppressAutoHyphens w:val="0"/>
        <w:spacing w:line="276" w:lineRule="auto"/>
        <w:ind w:left="397"/>
        <w:jc w:val="both"/>
        <w:rPr>
          <w:b/>
        </w:rPr>
      </w:pPr>
    </w:p>
    <w:p w:rsidR="003A53F8" w:rsidRPr="008A68A2" w:rsidRDefault="003A53F8" w:rsidP="00146676">
      <w:pPr>
        <w:suppressAutoHyphens w:val="0"/>
        <w:jc w:val="center"/>
        <w:rPr>
          <w:b/>
        </w:rPr>
      </w:pPr>
      <w:r w:rsidRPr="008A68A2">
        <w:rPr>
          <w:b/>
        </w:rPr>
        <w:t>AZ INTÉZMÉNY MŰKÖDÉSI RENDJE</w:t>
      </w:r>
    </w:p>
    <w:p w:rsidR="003A53F8" w:rsidRPr="008A68A2" w:rsidRDefault="003A53F8" w:rsidP="002639A2">
      <w:pPr>
        <w:spacing w:line="276" w:lineRule="auto"/>
        <w:ind w:right="-240"/>
        <w:jc w:val="both"/>
      </w:pPr>
    </w:p>
    <w:p w:rsidR="00244E43" w:rsidRPr="008A68A2" w:rsidRDefault="00244E43" w:rsidP="002639A2">
      <w:pPr>
        <w:spacing w:line="276" w:lineRule="auto"/>
        <w:ind w:right="-240"/>
        <w:jc w:val="both"/>
      </w:pPr>
    </w:p>
    <w:p w:rsidR="003A53F8" w:rsidRPr="008A68A2" w:rsidRDefault="003A53F8" w:rsidP="00DA38BC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8A68A2">
        <w:rPr>
          <w:b/>
        </w:rPr>
        <w:t>Intézmény működési rendje</w:t>
      </w:r>
    </w:p>
    <w:p w:rsidR="003A53F8" w:rsidRPr="008A68A2" w:rsidRDefault="003A53F8" w:rsidP="002639A2">
      <w:pPr>
        <w:spacing w:line="276" w:lineRule="auto"/>
        <w:jc w:val="both"/>
        <w:rPr>
          <w:b/>
        </w:rPr>
      </w:pPr>
    </w:p>
    <w:p w:rsidR="003A53F8" w:rsidRPr="008A68A2" w:rsidRDefault="003A53F8" w:rsidP="002639A2">
      <w:pPr>
        <w:spacing w:line="276" w:lineRule="auto"/>
        <w:ind w:right="-240"/>
        <w:jc w:val="both"/>
      </w:pPr>
      <w:r w:rsidRPr="008A68A2">
        <w:t xml:space="preserve">A </w:t>
      </w:r>
      <w:r w:rsidR="00D560C1" w:rsidRPr="008A68A2">
        <w:t>Petőfi Sándor Művelődési</w:t>
      </w:r>
      <w:r w:rsidRPr="008A68A2">
        <w:t xml:space="preserve"> Ház és Könyvtár nyitva tartási rend szerint működik. Az intézmény alkalmazkodik a közösségi élethez, igény esetén nyitva tartási időn kívül is a </w:t>
      </w:r>
      <w:r w:rsidR="00DA18DC" w:rsidRPr="008A68A2">
        <w:t>helyi</w:t>
      </w:r>
      <w:r w:rsidR="00DA18DC" w:rsidRPr="008A68A2">
        <w:rPr>
          <w:sz w:val="22"/>
          <w:szCs w:val="22"/>
        </w:rPr>
        <w:t xml:space="preserve"> </w:t>
      </w:r>
      <w:r w:rsidR="00DA18DC" w:rsidRPr="008A68A2">
        <w:t>tár</w:t>
      </w:r>
      <w:r w:rsidR="00B86AF5" w:rsidRPr="008A68A2">
        <w:t xml:space="preserve">sadalmi szervezetek </w:t>
      </w:r>
      <w:r w:rsidR="00DA18DC" w:rsidRPr="008A68A2">
        <w:t xml:space="preserve">és </w:t>
      </w:r>
      <w:r w:rsidR="00AA1086" w:rsidRPr="008A68A2">
        <w:t xml:space="preserve">a </w:t>
      </w:r>
      <w:r w:rsidRPr="008A68A2">
        <w:t>lakosság rendelkezésére áll.</w:t>
      </w:r>
      <w:r w:rsidR="00102ADF" w:rsidRPr="008A68A2">
        <w:t xml:space="preserve"> Az intézmény nyitva tartási rendjét a melléklet tartalmazza. </w:t>
      </w:r>
    </w:p>
    <w:p w:rsidR="003A53F8" w:rsidRPr="008A68A2" w:rsidRDefault="003A53F8" w:rsidP="002639A2">
      <w:pPr>
        <w:spacing w:line="276" w:lineRule="auto"/>
        <w:jc w:val="both"/>
      </w:pPr>
    </w:p>
    <w:p w:rsidR="003A53F8" w:rsidRPr="008A68A2" w:rsidRDefault="003A53F8" w:rsidP="00DA38BC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8A68A2">
        <w:rPr>
          <w:b/>
        </w:rPr>
        <w:t>A dolgozók munkarendje</w:t>
      </w:r>
    </w:p>
    <w:p w:rsidR="003A53F8" w:rsidRPr="008A68A2" w:rsidRDefault="003A53F8" w:rsidP="002639A2">
      <w:pPr>
        <w:spacing w:line="276" w:lineRule="auto"/>
        <w:ind w:right="-240"/>
        <w:jc w:val="both"/>
      </w:pPr>
    </w:p>
    <w:p w:rsidR="009A5C9D" w:rsidRPr="008A68A2" w:rsidRDefault="003A53F8" w:rsidP="002639A2">
      <w:pPr>
        <w:spacing w:line="276" w:lineRule="auto"/>
        <w:ind w:right="-240"/>
        <w:jc w:val="both"/>
      </w:pPr>
      <w:r w:rsidRPr="008A68A2">
        <w:t>A dolgozók munkarendjét az intézményvezető a rendezvények</w:t>
      </w:r>
      <w:r w:rsidR="00311606" w:rsidRPr="008A68A2">
        <w:t xml:space="preserve">hez igazodva </w:t>
      </w:r>
      <w:r w:rsidRPr="008A68A2">
        <w:t>és egyéb</w:t>
      </w:r>
      <w:r w:rsidR="00311606" w:rsidRPr="008A68A2">
        <w:t xml:space="preserve">, szakmai </w:t>
      </w:r>
      <w:r w:rsidRPr="008A68A2">
        <w:t>igényeknek megfelelően</w:t>
      </w:r>
      <w:r w:rsidR="00AA1086" w:rsidRPr="008A68A2">
        <w:t xml:space="preserve"> határozza meg</w:t>
      </w:r>
      <w:r w:rsidRPr="008A68A2">
        <w:t xml:space="preserve">. </w:t>
      </w:r>
      <w:r w:rsidR="00DE11D7" w:rsidRPr="008A68A2">
        <w:t>A munkaidőkeret alkalmazása esetében a napi munkaidő egyenlőtlenül is beosztható,</w:t>
      </w:r>
      <w:r w:rsidR="00C125C3" w:rsidRPr="008A68A2">
        <w:t xml:space="preserve"> </w:t>
      </w:r>
      <w:r w:rsidR="00992D1C" w:rsidRPr="008A68A2">
        <w:t>de maximum napi két részletben.</w:t>
      </w:r>
      <w:r w:rsidR="00C125C3" w:rsidRPr="008A68A2">
        <w:t xml:space="preserve"> </w:t>
      </w:r>
      <w:r w:rsidR="00081DCA" w:rsidRPr="008A68A2">
        <w:t>Négy</w:t>
      </w:r>
      <w:r w:rsidR="001163AF" w:rsidRPr="008A68A2">
        <w:t>h</w:t>
      </w:r>
      <w:r w:rsidR="00DE11D7" w:rsidRPr="008A68A2">
        <w:t>a</w:t>
      </w:r>
      <w:r w:rsidR="00D560C1" w:rsidRPr="008A68A2">
        <w:t>vi átlagban meg kell felelnie a</w:t>
      </w:r>
      <w:r w:rsidR="00DE11D7" w:rsidRPr="008A68A2">
        <w:t xml:space="preserve"> napi 8 órás munkaidőnek.</w:t>
      </w:r>
      <w:r w:rsidR="008661B4" w:rsidRPr="008A68A2">
        <w:t xml:space="preserve"> </w:t>
      </w:r>
      <w:r w:rsidR="00C125C3" w:rsidRPr="008A68A2">
        <w:t xml:space="preserve">A szombaton és szabadnapon végzett munka után a dolgozót másfélszeres díjazás, vagy ennek megfelelő szabadidő megváltás illeti meg. </w:t>
      </w:r>
      <w:r w:rsidR="008661B4" w:rsidRPr="008A68A2">
        <w:t xml:space="preserve">Vasárnapi és ünnepnapi munkavégzés óraszáma duplán számít. </w:t>
      </w:r>
    </w:p>
    <w:p w:rsidR="00712658" w:rsidRPr="008A68A2" w:rsidRDefault="008661B4" w:rsidP="002639A2">
      <w:pPr>
        <w:spacing w:line="276" w:lineRule="auto"/>
        <w:ind w:right="-240"/>
        <w:jc w:val="both"/>
      </w:pPr>
      <w:r w:rsidRPr="008A68A2">
        <w:t xml:space="preserve">A dolgozók </w:t>
      </w:r>
      <w:r w:rsidR="00521289" w:rsidRPr="008A68A2">
        <w:t xml:space="preserve">napi </w:t>
      </w:r>
      <w:r w:rsidR="009A5C9D" w:rsidRPr="008A68A2">
        <w:t xml:space="preserve">jelenléti ívet, </w:t>
      </w:r>
      <w:proofErr w:type="spellStart"/>
      <w:r w:rsidR="009A5C9D" w:rsidRPr="008A68A2">
        <w:t>home</w:t>
      </w:r>
      <w:proofErr w:type="spellEnd"/>
      <w:r w:rsidR="009A5C9D" w:rsidRPr="008A68A2">
        <w:t xml:space="preserve"> </w:t>
      </w:r>
      <w:proofErr w:type="spellStart"/>
      <w:r w:rsidR="009A5C9D" w:rsidRPr="008A68A2">
        <w:t>office</w:t>
      </w:r>
      <w:proofErr w:type="spellEnd"/>
      <w:r w:rsidR="009A5C9D" w:rsidRPr="008A68A2">
        <w:t xml:space="preserve"> esetén tevékenységnaplót is vezetnek. </w:t>
      </w:r>
    </w:p>
    <w:p w:rsidR="00712658" w:rsidRPr="008A68A2" w:rsidRDefault="00712658" w:rsidP="002639A2">
      <w:pPr>
        <w:spacing w:line="276" w:lineRule="auto"/>
        <w:ind w:right="-240"/>
        <w:jc w:val="both"/>
      </w:pPr>
      <w:r w:rsidRPr="008A68A2">
        <w:t>Indokolt esetben otthonról történő munkavégzés (</w:t>
      </w:r>
      <w:proofErr w:type="spellStart"/>
      <w:r w:rsidRPr="008A68A2">
        <w:t>home</w:t>
      </w:r>
      <w:proofErr w:type="spellEnd"/>
      <w:r w:rsidRPr="008A68A2">
        <w:t xml:space="preserve"> </w:t>
      </w:r>
      <w:proofErr w:type="spellStart"/>
      <w:r w:rsidRPr="008A68A2">
        <w:t>office</w:t>
      </w:r>
      <w:proofErr w:type="spellEnd"/>
      <w:r w:rsidRPr="008A68A2">
        <w:t xml:space="preserve">) </w:t>
      </w:r>
      <w:r w:rsidR="0034053C" w:rsidRPr="008A68A2">
        <w:t xml:space="preserve">meghatározott időtartamú </w:t>
      </w:r>
      <w:r w:rsidRPr="008A68A2">
        <w:t xml:space="preserve">engedélyezésére kérelem alapján az igazgató jogosult, illetve külső okok miatt az igazgató jogosult elrendelni azt. </w:t>
      </w:r>
    </w:p>
    <w:p w:rsidR="003A53F8" w:rsidRPr="008A68A2" w:rsidRDefault="008661B4" w:rsidP="002639A2">
      <w:pPr>
        <w:spacing w:line="276" w:lineRule="auto"/>
        <w:ind w:right="-240"/>
        <w:jc w:val="both"/>
      </w:pPr>
      <w:r w:rsidRPr="008A68A2">
        <w:t xml:space="preserve">A végzett </w:t>
      </w:r>
      <w:r w:rsidRPr="008A68A2">
        <w:rPr>
          <w:strike/>
        </w:rPr>
        <w:t>havi</w:t>
      </w:r>
      <w:r w:rsidRPr="008A68A2">
        <w:t xml:space="preserve"> túlmunkát a jel</w:t>
      </w:r>
      <w:r w:rsidR="00081DCA" w:rsidRPr="008A68A2">
        <w:t>enléti íven történő havi összeg</w:t>
      </w:r>
      <w:r w:rsidRPr="008A68A2">
        <w:t xml:space="preserve">zést követően </w:t>
      </w:r>
      <w:r w:rsidR="00C125C3" w:rsidRPr="008A68A2">
        <w:t xml:space="preserve">legfeljebb </w:t>
      </w:r>
      <w:r w:rsidR="00081DCA" w:rsidRPr="008A68A2">
        <w:t>4</w:t>
      </w:r>
      <w:r w:rsidR="00C125C3" w:rsidRPr="008A68A2">
        <w:t xml:space="preserve"> havi összesítésben </w:t>
      </w:r>
      <w:r w:rsidRPr="008A68A2">
        <w:t xml:space="preserve">ki kell fizetni, vagy ennek hiányában </w:t>
      </w:r>
      <w:r w:rsidR="00081DCA" w:rsidRPr="008A68A2">
        <w:t xml:space="preserve">az ezt követő </w:t>
      </w:r>
      <w:r w:rsidRPr="008A68A2">
        <w:t>3 hónapon belül szabadidőben kiadni.</w:t>
      </w:r>
      <w:r w:rsidR="00AA1086" w:rsidRPr="008A68A2">
        <w:t xml:space="preserve"> Ettől eltérni csak a dolgozó és a vezető külön megállapodása esetén lehet. </w:t>
      </w:r>
    </w:p>
    <w:p w:rsidR="003A53F8" w:rsidRPr="008A68A2" w:rsidRDefault="003A53F8" w:rsidP="002639A2">
      <w:pPr>
        <w:spacing w:line="276" w:lineRule="auto"/>
        <w:ind w:right="-240"/>
        <w:jc w:val="both"/>
      </w:pPr>
    </w:p>
    <w:p w:rsidR="00D560C1" w:rsidRPr="008A68A2" w:rsidRDefault="003A53F8" w:rsidP="002639A2">
      <w:pPr>
        <w:spacing w:line="276" w:lineRule="auto"/>
        <w:jc w:val="both"/>
        <w:rPr>
          <w:i/>
        </w:rPr>
      </w:pPr>
      <w:r w:rsidRPr="008A68A2">
        <w:rPr>
          <w:i/>
        </w:rPr>
        <w:t>A közművelődési</w:t>
      </w:r>
      <w:r w:rsidR="00412B7D" w:rsidRPr="008A68A2">
        <w:rPr>
          <w:i/>
        </w:rPr>
        <w:t xml:space="preserve"> </w:t>
      </w:r>
      <w:r w:rsidR="00622962" w:rsidRPr="008A68A2">
        <w:rPr>
          <w:i/>
        </w:rPr>
        <w:t>egységben:</w:t>
      </w:r>
      <w:r w:rsidR="00D560C1" w:rsidRPr="008A68A2">
        <w:rPr>
          <w:i/>
        </w:rPr>
        <w:t xml:space="preserve"> </w:t>
      </w:r>
    </w:p>
    <w:p w:rsidR="008661B4" w:rsidRPr="008A68A2" w:rsidRDefault="008661B4" w:rsidP="002639A2">
      <w:pPr>
        <w:spacing w:line="276" w:lineRule="auto"/>
        <w:ind w:left="567"/>
        <w:jc w:val="both"/>
      </w:pPr>
    </w:p>
    <w:p w:rsidR="00E83D47" w:rsidRPr="008A68A2" w:rsidRDefault="00E83D47" w:rsidP="002639A2">
      <w:pPr>
        <w:spacing w:line="276" w:lineRule="auto"/>
        <w:ind w:left="567"/>
        <w:jc w:val="both"/>
      </w:pPr>
      <w:r w:rsidRPr="008A68A2">
        <w:t xml:space="preserve">Mind a szakalkalmazott, mind a technikai dolgozó </w:t>
      </w:r>
      <w:r w:rsidR="00081DCA" w:rsidRPr="008A68A2">
        <w:t>négy</w:t>
      </w:r>
      <w:r w:rsidRPr="008A68A2">
        <w:t xml:space="preserve">havi </w:t>
      </w:r>
      <w:r w:rsidR="008661B4" w:rsidRPr="008A68A2">
        <w:t>munkaidő</w:t>
      </w:r>
      <w:r w:rsidRPr="008A68A2">
        <w:t xml:space="preserve">keretben végzi feladatát az </w:t>
      </w:r>
      <w:proofErr w:type="gramStart"/>
      <w:r w:rsidRPr="008A68A2">
        <w:t>aktuális</w:t>
      </w:r>
      <w:proofErr w:type="gramEnd"/>
      <w:r w:rsidRPr="008A68A2">
        <w:t xml:space="preserve"> feladatokhoz, rendezvényekhez igazodva.</w:t>
      </w:r>
    </w:p>
    <w:p w:rsidR="003A53F8" w:rsidRPr="008A68A2" w:rsidRDefault="00987A4C" w:rsidP="002639A2">
      <w:pPr>
        <w:spacing w:line="276" w:lineRule="auto"/>
        <w:ind w:left="567"/>
        <w:jc w:val="both"/>
      </w:pPr>
      <w:r w:rsidRPr="008A68A2">
        <w:t>A közművelődési dolgozók munkavégzésének helye a rendezvények helyszínétől függően alakul, s nem korlátozódik a</w:t>
      </w:r>
      <w:r w:rsidR="00D560C1" w:rsidRPr="008A68A2">
        <w:t>z intézmény</w:t>
      </w:r>
      <w:r w:rsidRPr="008A68A2">
        <w:t xml:space="preserve"> épületére.</w:t>
      </w:r>
    </w:p>
    <w:p w:rsidR="00E83D47" w:rsidRPr="008A68A2" w:rsidRDefault="00E83D47" w:rsidP="002639A2">
      <w:pPr>
        <w:spacing w:line="276" w:lineRule="auto"/>
        <w:ind w:left="567"/>
        <w:jc w:val="both"/>
      </w:pPr>
      <w:r w:rsidRPr="008A68A2">
        <w:t>A technikai dolgozó munkavégzésének helye</w:t>
      </w:r>
      <w:r w:rsidR="00146676" w:rsidRPr="008A68A2">
        <w:t xml:space="preserve"> alapesetben az intézmény és a t</w:t>
      </w:r>
      <w:r w:rsidRPr="008A68A2">
        <w:t>ájház területe,</w:t>
      </w:r>
      <w:r w:rsidR="00146676" w:rsidRPr="008A68A2">
        <w:t xml:space="preserve"> közvetlen környezete,</w:t>
      </w:r>
      <w:r w:rsidRPr="008A68A2">
        <w:t xml:space="preserve"> ám a városi nagyrendezvények</w:t>
      </w:r>
      <w:r w:rsidR="009A5C9D" w:rsidRPr="008A68A2">
        <w:t>, vagy kihelyezett programok</w:t>
      </w:r>
      <w:r w:rsidRPr="008A68A2">
        <w:t xml:space="preserve"> esetében más helyszínen is történik munkavégzés.</w:t>
      </w:r>
    </w:p>
    <w:p w:rsidR="00E83D47" w:rsidRPr="008A68A2" w:rsidRDefault="00E83D47" w:rsidP="002639A2">
      <w:pPr>
        <w:spacing w:line="276" w:lineRule="auto"/>
        <w:ind w:left="567"/>
        <w:jc w:val="both"/>
      </w:pPr>
    </w:p>
    <w:p w:rsidR="00412B7D" w:rsidRPr="008A68A2" w:rsidRDefault="003A53F8" w:rsidP="002639A2">
      <w:pPr>
        <w:spacing w:line="276" w:lineRule="auto"/>
        <w:jc w:val="both"/>
        <w:rPr>
          <w:i/>
        </w:rPr>
      </w:pPr>
      <w:r w:rsidRPr="008A68A2">
        <w:rPr>
          <w:i/>
        </w:rPr>
        <w:t>A k</w:t>
      </w:r>
      <w:r w:rsidR="00412B7D" w:rsidRPr="008A68A2">
        <w:rPr>
          <w:i/>
        </w:rPr>
        <w:t>önyvtár</w:t>
      </w:r>
      <w:r w:rsidRPr="008A68A2">
        <w:rPr>
          <w:i/>
        </w:rPr>
        <w:t>i egységben:</w:t>
      </w:r>
    </w:p>
    <w:p w:rsidR="0041237C" w:rsidRPr="008A68A2" w:rsidRDefault="0041237C" w:rsidP="002639A2">
      <w:pPr>
        <w:spacing w:line="276" w:lineRule="auto"/>
        <w:ind w:left="567"/>
        <w:jc w:val="both"/>
      </w:pPr>
    </w:p>
    <w:p w:rsidR="00412B7D" w:rsidRPr="008A68A2" w:rsidRDefault="00CB5B2F" w:rsidP="002639A2">
      <w:pPr>
        <w:spacing w:line="276" w:lineRule="auto"/>
        <w:ind w:left="567"/>
        <w:jc w:val="both"/>
      </w:pPr>
      <w:r w:rsidRPr="008A68A2">
        <w:t>H</w:t>
      </w:r>
      <w:r w:rsidR="00522D37" w:rsidRPr="008A68A2">
        <w:t>étf</w:t>
      </w:r>
      <w:r w:rsidR="00E83D47" w:rsidRPr="008A68A2">
        <w:t xml:space="preserve">őtől </w:t>
      </w:r>
      <w:r w:rsidRPr="008A68A2">
        <w:t>szombatig</w:t>
      </w:r>
      <w:r w:rsidR="00E83D47" w:rsidRPr="008A68A2">
        <w:t xml:space="preserve"> heti 40 órás munkarendben</w:t>
      </w:r>
      <w:r w:rsidR="00522D37" w:rsidRPr="008A68A2">
        <w:t xml:space="preserve"> a könyvtár nyitva tartásához igazodva</w:t>
      </w:r>
      <w:r w:rsidR="00412B7D" w:rsidRPr="008A68A2">
        <w:t xml:space="preserve"> vég</w:t>
      </w:r>
      <w:r w:rsidR="00522D37" w:rsidRPr="008A68A2">
        <w:t>zik</w:t>
      </w:r>
      <w:r w:rsidR="00412B7D" w:rsidRPr="008A68A2">
        <w:t xml:space="preserve">, </w:t>
      </w:r>
      <w:r w:rsidR="00522D37" w:rsidRPr="008A68A2">
        <w:t xml:space="preserve">esetenként </w:t>
      </w:r>
      <w:r w:rsidR="00412B7D" w:rsidRPr="008A68A2">
        <w:t xml:space="preserve">váltással. </w:t>
      </w:r>
    </w:p>
    <w:p w:rsidR="00B272D7" w:rsidRPr="008A68A2" w:rsidRDefault="00244E43" w:rsidP="002639A2">
      <w:pPr>
        <w:spacing w:line="276" w:lineRule="auto"/>
        <w:ind w:left="567"/>
        <w:jc w:val="both"/>
      </w:pPr>
      <w:r w:rsidRPr="008A68A2">
        <w:t>A könyvtári do</w:t>
      </w:r>
      <w:r w:rsidR="00D45155" w:rsidRPr="008A68A2">
        <w:t>lgozók munkavégzésének helye a városi k</w:t>
      </w:r>
      <w:r w:rsidRPr="008A68A2">
        <w:t>önyvtár, ám a városi nagyrendezvények</w:t>
      </w:r>
      <w:r w:rsidR="00081DCA" w:rsidRPr="008A68A2">
        <w:t>, vagy kihelyezett programok</w:t>
      </w:r>
      <w:r w:rsidRPr="008A68A2">
        <w:t xml:space="preserve"> esetében más helyszínen is történik munkavégzés.</w:t>
      </w:r>
    </w:p>
    <w:p w:rsidR="00081DCA" w:rsidRPr="008A68A2" w:rsidRDefault="00081DCA" w:rsidP="00081DCA">
      <w:pPr>
        <w:spacing w:line="276" w:lineRule="auto"/>
        <w:jc w:val="both"/>
      </w:pPr>
    </w:p>
    <w:p w:rsidR="00DB5BF9" w:rsidRPr="008A68A2" w:rsidRDefault="00081DCA" w:rsidP="00081DCA">
      <w:pPr>
        <w:spacing w:line="276" w:lineRule="auto"/>
        <w:jc w:val="both"/>
      </w:pPr>
      <w:r w:rsidRPr="008A68A2">
        <w:t xml:space="preserve">Az érvényben levő munkarend minden év elején felülvizsgálatra kerül és szükség esetén a vezető elvégzi a szükséges módosításokat. </w:t>
      </w:r>
    </w:p>
    <w:p w:rsidR="00081DCA" w:rsidRPr="008A68A2" w:rsidRDefault="00081DCA" w:rsidP="00081DCA">
      <w:pPr>
        <w:spacing w:line="276" w:lineRule="auto"/>
        <w:jc w:val="both"/>
      </w:pPr>
    </w:p>
    <w:p w:rsidR="00917C7F" w:rsidRPr="008A68A2" w:rsidRDefault="00917C7F" w:rsidP="00917C7F">
      <w:pPr>
        <w:pStyle w:val="Listaszerbekezds"/>
        <w:numPr>
          <w:ilvl w:val="0"/>
          <w:numId w:val="5"/>
        </w:numPr>
        <w:spacing w:line="276" w:lineRule="auto"/>
        <w:jc w:val="both"/>
        <w:rPr>
          <w:b/>
        </w:rPr>
      </w:pPr>
      <w:r w:rsidRPr="008A68A2">
        <w:rPr>
          <w:b/>
        </w:rPr>
        <w:t xml:space="preserve">A dolgozók juttatásai </w:t>
      </w:r>
    </w:p>
    <w:p w:rsidR="00DB5BF9" w:rsidRPr="008A68A2" w:rsidRDefault="00DB5BF9" w:rsidP="00BF14A2">
      <w:pPr>
        <w:spacing w:line="276" w:lineRule="auto"/>
        <w:ind w:left="360"/>
        <w:jc w:val="both"/>
      </w:pPr>
    </w:p>
    <w:p w:rsidR="00BF14A2" w:rsidRPr="008A68A2" w:rsidRDefault="00BF14A2" w:rsidP="00BF14A2">
      <w:pPr>
        <w:spacing w:line="276" w:lineRule="auto"/>
        <w:ind w:left="360"/>
        <w:jc w:val="both"/>
      </w:pPr>
      <w:r w:rsidRPr="008A68A2">
        <w:t>Rendszeres juttatás:</w:t>
      </w:r>
    </w:p>
    <w:p w:rsidR="00917C7F" w:rsidRPr="008A68A2" w:rsidRDefault="00917C7F" w:rsidP="00BF14A2">
      <w:pPr>
        <w:spacing w:line="276" w:lineRule="auto"/>
        <w:ind w:left="360"/>
        <w:jc w:val="both"/>
      </w:pPr>
      <w:r w:rsidRPr="008A68A2">
        <w:t>A dolgozó</w:t>
      </w:r>
      <w:r w:rsidR="009925D8" w:rsidRPr="008A68A2">
        <w:t xml:space="preserve">kat határozott és határozatlan idejű szerződésük alapján rendszeres személyi alapbér illeti meg, melyet a tárgyhót </w:t>
      </w:r>
      <w:r w:rsidR="00217329" w:rsidRPr="008A68A2">
        <w:t xml:space="preserve">követő hó </w:t>
      </w:r>
      <w:r w:rsidR="009925D8" w:rsidRPr="008A68A2">
        <w:t xml:space="preserve">5. napjáig számlájára utal a munkáltató. </w:t>
      </w:r>
      <w:r w:rsidRPr="008A68A2">
        <w:t xml:space="preserve"> </w:t>
      </w:r>
    </w:p>
    <w:p w:rsidR="00217329" w:rsidRPr="008A68A2" w:rsidRDefault="00217329" w:rsidP="00917C7F">
      <w:pPr>
        <w:spacing w:line="276" w:lineRule="auto"/>
        <w:ind w:left="360"/>
        <w:jc w:val="both"/>
      </w:pPr>
      <w:r w:rsidRPr="008A68A2">
        <w:t>A magasabb vezetői és vezetői megbízással bíró munkavállaló</w:t>
      </w:r>
      <w:r w:rsidR="00BF14A2" w:rsidRPr="008A68A2">
        <w:t>ka</w:t>
      </w:r>
      <w:r w:rsidRPr="008A68A2">
        <w:t>t</w:t>
      </w:r>
      <w:r w:rsidR="00BF14A2" w:rsidRPr="008A68A2">
        <w:t xml:space="preserve"> a fenntartó által jóváhagyott összegű</w:t>
      </w:r>
      <w:r w:rsidRPr="008A68A2">
        <w:t xml:space="preserve"> </w:t>
      </w:r>
      <w:r w:rsidR="00BF14A2" w:rsidRPr="008A68A2">
        <w:t xml:space="preserve">kulturális munkavállaló vezetői </w:t>
      </w:r>
      <w:proofErr w:type="spellStart"/>
      <w:r w:rsidR="00BF14A2" w:rsidRPr="008A68A2">
        <w:t>pótléka</w:t>
      </w:r>
      <w:proofErr w:type="spellEnd"/>
      <w:r w:rsidR="00BF14A2" w:rsidRPr="008A68A2">
        <w:t xml:space="preserve"> illeti meg. </w:t>
      </w:r>
    </w:p>
    <w:p w:rsidR="00BF14A2" w:rsidRPr="008A68A2" w:rsidRDefault="00BF14A2" w:rsidP="00917C7F">
      <w:pPr>
        <w:spacing w:line="276" w:lineRule="auto"/>
        <w:ind w:left="360"/>
        <w:jc w:val="both"/>
      </w:pPr>
      <w:r w:rsidRPr="008A68A2">
        <w:t xml:space="preserve">Fenti díjazáson túl a munkavállalót a szociális és személyi juttatások belső szabályzatban megállapított juttatások illetik meg. </w:t>
      </w:r>
    </w:p>
    <w:p w:rsidR="00BF14A2" w:rsidRPr="008A68A2" w:rsidRDefault="00BF14A2" w:rsidP="00917C7F">
      <w:pPr>
        <w:spacing w:line="276" w:lineRule="auto"/>
        <w:ind w:left="360"/>
        <w:jc w:val="both"/>
      </w:pPr>
    </w:p>
    <w:p w:rsidR="00BF14A2" w:rsidRPr="008A68A2" w:rsidRDefault="00BF14A2" w:rsidP="00917C7F">
      <w:pPr>
        <w:spacing w:line="276" w:lineRule="auto"/>
        <w:ind w:left="360"/>
        <w:jc w:val="both"/>
      </w:pPr>
      <w:r w:rsidRPr="008A68A2">
        <w:t xml:space="preserve">Nem rendszeres személyi juttatásként a dolgozók részére jutalom, céljuttatás, valamint a nem munkaköri leírásában szereplő feladat ellátásáért megbízási díj adható. </w:t>
      </w:r>
    </w:p>
    <w:p w:rsidR="00BF14A2" w:rsidRPr="008A68A2" w:rsidRDefault="00BF14A2" w:rsidP="00917C7F">
      <w:pPr>
        <w:spacing w:line="276" w:lineRule="auto"/>
        <w:ind w:left="360"/>
        <w:jc w:val="both"/>
      </w:pPr>
    </w:p>
    <w:p w:rsidR="00DB5BF9" w:rsidRPr="008A68A2" w:rsidRDefault="00DB5BF9" w:rsidP="00BF14A2">
      <w:pPr>
        <w:pStyle w:val="Listaszerbekezds"/>
        <w:numPr>
          <w:ilvl w:val="0"/>
          <w:numId w:val="5"/>
        </w:numPr>
        <w:spacing w:line="276" w:lineRule="auto"/>
        <w:jc w:val="both"/>
        <w:rPr>
          <w:b/>
        </w:rPr>
      </w:pPr>
      <w:r w:rsidRPr="008A68A2">
        <w:rPr>
          <w:b/>
        </w:rPr>
        <w:t>Szabadságolás rendje</w:t>
      </w:r>
    </w:p>
    <w:p w:rsidR="00DB5BF9" w:rsidRPr="008A68A2" w:rsidRDefault="00DB5BF9" w:rsidP="00DB5BF9">
      <w:pPr>
        <w:spacing w:line="276" w:lineRule="auto"/>
        <w:ind w:left="360"/>
        <w:jc w:val="both"/>
      </w:pPr>
    </w:p>
    <w:p w:rsidR="008A2DF4" w:rsidRPr="008A68A2" w:rsidRDefault="00DB5BF9" w:rsidP="00DB5BF9">
      <w:pPr>
        <w:spacing w:line="276" w:lineRule="auto"/>
        <w:ind w:left="360"/>
        <w:jc w:val="both"/>
      </w:pPr>
      <w:r w:rsidRPr="008A68A2">
        <w:t>A dolgozót a mindenkor érvényes jogszabályoknak megfelelő mértékű szabadság illeti meg</w:t>
      </w:r>
      <w:r w:rsidR="008A2DF4" w:rsidRPr="008A68A2">
        <w:t>, melyről</w:t>
      </w:r>
      <w:r w:rsidR="00F37C7F" w:rsidRPr="008A68A2">
        <w:t>, valamint az esetleges egyéb kedvezményekről</w:t>
      </w:r>
      <w:r w:rsidR="008A2DF4" w:rsidRPr="008A68A2">
        <w:t xml:space="preserve"> a munkaszerződésében tájékoztatja őt a munkáltató</w:t>
      </w:r>
      <w:r w:rsidRPr="008A68A2">
        <w:t xml:space="preserve">. </w:t>
      </w:r>
    </w:p>
    <w:p w:rsidR="00DB5BF9" w:rsidRPr="008A68A2" w:rsidRDefault="00DB5BF9" w:rsidP="00DB5BF9">
      <w:pPr>
        <w:spacing w:line="276" w:lineRule="auto"/>
        <w:ind w:left="360"/>
        <w:jc w:val="both"/>
      </w:pPr>
      <w:r w:rsidRPr="008A68A2">
        <w:t>A szabadság kivételéről legkésőbb február hó végéig az igazgatóval egyezt</w:t>
      </w:r>
      <w:r w:rsidR="008A2DF4" w:rsidRPr="008A68A2">
        <w:t>et</w:t>
      </w:r>
      <w:r w:rsidRPr="008A68A2">
        <w:t xml:space="preserve">ett tervet kell készíteni. </w:t>
      </w:r>
      <w:r w:rsidR="008A2DF4" w:rsidRPr="008A68A2">
        <w:t xml:space="preserve">Szabadság kivételét a munkáltató megtagadhatja, ha az veszélyezteti az intézmény működését és szakmai feladatainak ellátását. </w:t>
      </w:r>
    </w:p>
    <w:p w:rsidR="001163AF" w:rsidRPr="008A68A2" w:rsidRDefault="00DB5BF9" w:rsidP="001163AF">
      <w:pPr>
        <w:spacing w:line="276" w:lineRule="auto"/>
        <w:ind w:left="360"/>
        <w:jc w:val="both"/>
      </w:pPr>
      <w:r w:rsidRPr="008A68A2">
        <w:t xml:space="preserve">A dolgozónak járó éves rendes, rendkívüli és fizetésnélküli szabadság kivételét az erre a célra rendszeresített nyomtatványon az igazgató engedélyezi. </w:t>
      </w:r>
    </w:p>
    <w:p w:rsidR="001163AF" w:rsidRPr="008A68A2" w:rsidRDefault="001163AF" w:rsidP="001163AF">
      <w:pPr>
        <w:spacing w:line="276" w:lineRule="auto"/>
        <w:ind w:left="360"/>
        <w:jc w:val="both"/>
      </w:pPr>
    </w:p>
    <w:p w:rsidR="00146676" w:rsidRPr="008A68A2" w:rsidRDefault="00146676">
      <w:pPr>
        <w:suppressAutoHyphens w:val="0"/>
        <w:rPr>
          <w:b/>
        </w:rPr>
      </w:pPr>
      <w:r w:rsidRPr="008A68A2">
        <w:rPr>
          <w:b/>
        </w:rPr>
        <w:br w:type="page"/>
      </w:r>
    </w:p>
    <w:p w:rsidR="00622962" w:rsidRPr="008A68A2" w:rsidRDefault="00D934BF" w:rsidP="006F1762">
      <w:pPr>
        <w:pStyle w:val="Listaszerbekezds"/>
        <w:numPr>
          <w:ilvl w:val="0"/>
          <w:numId w:val="5"/>
        </w:numPr>
        <w:spacing w:line="276" w:lineRule="auto"/>
        <w:jc w:val="both"/>
        <w:rPr>
          <w:b/>
        </w:rPr>
      </w:pPr>
      <w:r w:rsidRPr="008A68A2">
        <w:rPr>
          <w:b/>
        </w:rPr>
        <w:t>Feladatkörök és szervezeti rend</w:t>
      </w:r>
      <w:r w:rsidR="00917C7F" w:rsidRPr="008A68A2">
        <w:rPr>
          <w:b/>
        </w:rPr>
        <w:t xml:space="preserve"> </w:t>
      </w:r>
    </w:p>
    <w:p w:rsidR="00146676" w:rsidRPr="008A68A2" w:rsidRDefault="00146676" w:rsidP="001163AF">
      <w:pPr>
        <w:spacing w:line="276" w:lineRule="auto"/>
        <w:ind w:left="360"/>
        <w:jc w:val="both"/>
        <w:rPr>
          <w:b/>
        </w:rPr>
      </w:pPr>
    </w:p>
    <w:p w:rsidR="00146676" w:rsidRPr="008A68A2" w:rsidRDefault="00146676" w:rsidP="00146676">
      <w:pPr>
        <w:spacing w:line="276" w:lineRule="auto"/>
        <w:ind w:left="709" w:firstLine="709"/>
        <w:rPr>
          <w:b/>
        </w:rPr>
      </w:pPr>
      <w:r w:rsidRPr="008A68A2">
        <w:rPr>
          <w:b/>
        </w:rPr>
        <w:t>Igazgatási feladatok</w:t>
      </w:r>
    </w:p>
    <w:p w:rsidR="00146676" w:rsidRPr="008A68A2" w:rsidRDefault="00146676" w:rsidP="00146676">
      <w:pPr>
        <w:numPr>
          <w:ilvl w:val="0"/>
          <w:numId w:val="10"/>
        </w:numPr>
        <w:suppressAutoHyphens w:val="0"/>
        <w:spacing w:line="276" w:lineRule="auto"/>
      </w:pPr>
      <w:r w:rsidRPr="008A68A2">
        <w:t>igazgató</w:t>
      </w:r>
    </w:p>
    <w:p w:rsidR="00146676" w:rsidRPr="008A68A2" w:rsidRDefault="00146676" w:rsidP="00146676">
      <w:pPr>
        <w:ind w:left="1418" w:firstLine="709"/>
        <w:rPr>
          <w:b/>
        </w:rPr>
      </w:pPr>
    </w:p>
    <w:p w:rsidR="00146676" w:rsidRPr="008A68A2" w:rsidRDefault="00146676" w:rsidP="00146676">
      <w:pPr>
        <w:ind w:left="1418" w:firstLine="709"/>
        <w:rPr>
          <w:b/>
        </w:rPr>
      </w:pPr>
      <w:r w:rsidRPr="008A68A2">
        <w:rPr>
          <w:b/>
        </w:rPr>
        <w:t>Szakfeladatok</w:t>
      </w:r>
    </w:p>
    <w:p w:rsidR="00146676" w:rsidRPr="008A68A2" w:rsidRDefault="00146676" w:rsidP="00146676">
      <w:pPr>
        <w:ind w:left="2127" w:firstLine="709"/>
        <w:rPr>
          <w:b/>
        </w:rPr>
      </w:pPr>
    </w:p>
    <w:p w:rsidR="00146676" w:rsidRPr="008A68A2" w:rsidRDefault="00146676" w:rsidP="00146676">
      <w:pPr>
        <w:ind w:left="2127" w:firstLine="709"/>
        <w:rPr>
          <w:b/>
        </w:rPr>
      </w:pPr>
      <w:r w:rsidRPr="008A68A2">
        <w:rPr>
          <w:b/>
        </w:rPr>
        <w:t>Közművelődési</w:t>
      </w:r>
    </w:p>
    <w:p w:rsidR="00146676" w:rsidRPr="008A68A2" w:rsidRDefault="00146676" w:rsidP="00146676">
      <w:pPr>
        <w:numPr>
          <w:ilvl w:val="0"/>
          <w:numId w:val="11"/>
        </w:numPr>
        <w:suppressAutoHyphens w:val="0"/>
        <w:spacing w:line="276" w:lineRule="auto"/>
        <w:ind w:left="3828"/>
        <w:jc w:val="both"/>
      </w:pPr>
      <w:r w:rsidRPr="008A68A2">
        <w:t>művelődésszervezők</w:t>
      </w:r>
    </w:p>
    <w:p w:rsidR="00146676" w:rsidRPr="008A68A2" w:rsidRDefault="00146676" w:rsidP="00146676">
      <w:pPr>
        <w:numPr>
          <w:ilvl w:val="0"/>
          <w:numId w:val="11"/>
        </w:numPr>
        <w:suppressAutoHyphens w:val="0"/>
        <w:spacing w:line="276" w:lineRule="auto"/>
        <w:ind w:left="3828"/>
        <w:jc w:val="both"/>
      </w:pPr>
      <w:r w:rsidRPr="008A68A2">
        <w:t>intézményvezető</w:t>
      </w:r>
    </w:p>
    <w:p w:rsidR="00146676" w:rsidRPr="008A68A2" w:rsidRDefault="00146676" w:rsidP="00146676">
      <w:pPr>
        <w:numPr>
          <w:ilvl w:val="0"/>
          <w:numId w:val="11"/>
        </w:numPr>
        <w:suppressAutoHyphens w:val="0"/>
        <w:spacing w:line="276" w:lineRule="auto"/>
        <w:ind w:left="3828"/>
        <w:jc w:val="both"/>
      </w:pPr>
      <w:r w:rsidRPr="008A68A2">
        <w:t>külsős szakemberek</w:t>
      </w:r>
    </w:p>
    <w:p w:rsidR="00146676" w:rsidRPr="008A68A2" w:rsidRDefault="00146676">
      <w:pPr>
        <w:suppressAutoHyphens w:val="0"/>
        <w:rPr>
          <w:b/>
        </w:rPr>
      </w:pPr>
    </w:p>
    <w:p w:rsidR="00146676" w:rsidRPr="008A68A2" w:rsidRDefault="00146676" w:rsidP="00146676">
      <w:pPr>
        <w:spacing w:line="276" w:lineRule="auto"/>
        <w:ind w:left="2127" w:firstLine="709"/>
        <w:rPr>
          <w:b/>
        </w:rPr>
      </w:pPr>
      <w:r w:rsidRPr="008A68A2">
        <w:rPr>
          <w:b/>
        </w:rPr>
        <w:t>Könyvtári</w:t>
      </w:r>
    </w:p>
    <w:p w:rsidR="00146676" w:rsidRPr="008A68A2" w:rsidRDefault="00F37C7F" w:rsidP="00146676">
      <w:pPr>
        <w:numPr>
          <w:ilvl w:val="0"/>
          <w:numId w:val="12"/>
        </w:numPr>
        <w:suppressAutoHyphens w:val="0"/>
        <w:spacing w:line="276" w:lineRule="auto"/>
        <w:ind w:left="3828"/>
      </w:pPr>
      <w:r w:rsidRPr="008A68A2">
        <w:t>könyvtári</w:t>
      </w:r>
      <w:r w:rsidR="00146676" w:rsidRPr="008A68A2">
        <w:t xml:space="preserve"> egység</w:t>
      </w:r>
      <w:r w:rsidRPr="008A68A2">
        <w:t xml:space="preserve"> </w:t>
      </w:r>
      <w:r w:rsidR="00146676" w:rsidRPr="008A68A2">
        <w:t>vezető</w:t>
      </w:r>
    </w:p>
    <w:p w:rsidR="00146676" w:rsidRPr="008A68A2" w:rsidRDefault="00146676" w:rsidP="00146676">
      <w:pPr>
        <w:numPr>
          <w:ilvl w:val="0"/>
          <w:numId w:val="12"/>
        </w:numPr>
        <w:suppressAutoHyphens w:val="0"/>
        <w:spacing w:line="276" w:lineRule="auto"/>
        <w:ind w:left="3828"/>
      </w:pPr>
      <w:r w:rsidRPr="008A68A2">
        <w:t>könyvtáros</w:t>
      </w:r>
    </w:p>
    <w:p w:rsidR="00146676" w:rsidRPr="008A68A2" w:rsidRDefault="00146676" w:rsidP="00146676">
      <w:pPr>
        <w:numPr>
          <w:ilvl w:val="0"/>
          <w:numId w:val="12"/>
        </w:numPr>
        <w:suppressAutoHyphens w:val="0"/>
        <w:spacing w:line="276" w:lineRule="auto"/>
        <w:ind w:left="3828"/>
      </w:pPr>
      <w:r w:rsidRPr="008A68A2">
        <w:t>külsős szakemberek</w:t>
      </w:r>
    </w:p>
    <w:p w:rsidR="00146676" w:rsidRPr="008A68A2" w:rsidRDefault="00146676" w:rsidP="00146676">
      <w:pPr>
        <w:ind w:left="1418" w:firstLine="709"/>
        <w:rPr>
          <w:b/>
        </w:rPr>
      </w:pPr>
    </w:p>
    <w:p w:rsidR="00146676" w:rsidRPr="008A68A2" w:rsidRDefault="00146676" w:rsidP="00146676">
      <w:pPr>
        <w:spacing w:line="276" w:lineRule="auto"/>
        <w:ind w:left="2127" w:firstLine="709"/>
        <w:rPr>
          <w:b/>
        </w:rPr>
      </w:pPr>
      <w:r w:rsidRPr="008A68A2">
        <w:rPr>
          <w:b/>
        </w:rPr>
        <w:t>Közgyűjteményi</w:t>
      </w:r>
    </w:p>
    <w:p w:rsidR="00146676" w:rsidRPr="008A68A2" w:rsidRDefault="00146676" w:rsidP="00146676">
      <w:pPr>
        <w:pStyle w:val="Listaszerbekezds"/>
        <w:numPr>
          <w:ilvl w:val="0"/>
          <w:numId w:val="29"/>
        </w:numPr>
        <w:spacing w:line="276" w:lineRule="auto"/>
        <w:ind w:left="3828"/>
      </w:pPr>
      <w:r w:rsidRPr="008A68A2">
        <w:t>művelődésszervező</w:t>
      </w:r>
    </w:p>
    <w:p w:rsidR="00146676" w:rsidRPr="008A68A2" w:rsidRDefault="00146676" w:rsidP="00146676">
      <w:pPr>
        <w:pStyle w:val="Listaszerbekezds"/>
        <w:numPr>
          <w:ilvl w:val="0"/>
          <w:numId w:val="29"/>
        </w:numPr>
        <w:spacing w:line="276" w:lineRule="auto"/>
        <w:ind w:left="3828"/>
      </w:pPr>
      <w:r w:rsidRPr="008A68A2">
        <w:t>technikai munkatárs</w:t>
      </w:r>
    </w:p>
    <w:p w:rsidR="00146676" w:rsidRPr="008A68A2" w:rsidRDefault="00146676" w:rsidP="00146676">
      <w:pPr>
        <w:pStyle w:val="Listaszerbekezds"/>
        <w:numPr>
          <w:ilvl w:val="0"/>
          <w:numId w:val="29"/>
        </w:numPr>
        <w:spacing w:line="276" w:lineRule="auto"/>
        <w:ind w:left="3828"/>
      </w:pPr>
      <w:r w:rsidRPr="008A68A2">
        <w:t>külsős szakemberek</w:t>
      </w:r>
    </w:p>
    <w:p w:rsidR="00146676" w:rsidRPr="008A68A2" w:rsidRDefault="00146676" w:rsidP="00146676">
      <w:pPr>
        <w:spacing w:line="276" w:lineRule="auto"/>
        <w:rPr>
          <w:b/>
          <w:sz w:val="22"/>
          <w:szCs w:val="22"/>
        </w:rPr>
      </w:pPr>
    </w:p>
    <w:p w:rsidR="00146676" w:rsidRPr="008A68A2" w:rsidRDefault="00146676" w:rsidP="00146676">
      <w:pPr>
        <w:spacing w:line="276" w:lineRule="auto"/>
        <w:ind w:left="1418" w:firstLine="709"/>
        <w:rPr>
          <w:b/>
        </w:rPr>
      </w:pPr>
      <w:r w:rsidRPr="008A68A2">
        <w:rPr>
          <w:b/>
        </w:rPr>
        <w:t xml:space="preserve">Gazdálkodási, beszerzési, intézményüzemeltetési feladatok: </w:t>
      </w:r>
    </w:p>
    <w:p w:rsidR="00244E43" w:rsidRPr="008A68A2" w:rsidRDefault="00146676" w:rsidP="00146676">
      <w:pPr>
        <w:pStyle w:val="Listaszerbekezds"/>
        <w:numPr>
          <w:ilvl w:val="0"/>
          <w:numId w:val="31"/>
        </w:numPr>
        <w:spacing w:line="276" w:lineRule="auto"/>
        <w:ind w:left="3828"/>
      </w:pPr>
      <w:r w:rsidRPr="008A68A2">
        <w:t>művelődésszervező</w:t>
      </w:r>
    </w:p>
    <w:p w:rsidR="00146676" w:rsidRPr="008A68A2" w:rsidRDefault="00146676" w:rsidP="00146676">
      <w:pPr>
        <w:pStyle w:val="Listaszerbekezds"/>
        <w:numPr>
          <w:ilvl w:val="0"/>
          <w:numId w:val="31"/>
        </w:numPr>
        <w:spacing w:line="276" w:lineRule="auto"/>
        <w:ind w:left="3828"/>
      </w:pPr>
      <w:r w:rsidRPr="008A68A2">
        <w:t>külsős szakemberek</w:t>
      </w:r>
    </w:p>
    <w:p w:rsidR="00146676" w:rsidRPr="008A68A2" w:rsidRDefault="00146676" w:rsidP="00146676">
      <w:pPr>
        <w:spacing w:line="276" w:lineRule="auto"/>
        <w:ind w:left="1418" w:firstLine="709"/>
        <w:rPr>
          <w:b/>
        </w:rPr>
      </w:pPr>
    </w:p>
    <w:p w:rsidR="00146676" w:rsidRPr="008A68A2" w:rsidRDefault="00146676" w:rsidP="00146676">
      <w:pPr>
        <w:spacing w:line="276" w:lineRule="auto"/>
        <w:ind w:left="1418" w:firstLine="709"/>
        <w:rPr>
          <w:b/>
        </w:rPr>
      </w:pPr>
      <w:r w:rsidRPr="008A68A2">
        <w:rPr>
          <w:b/>
        </w:rPr>
        <w:t>Működtetéssel kapcsolatos feladatok</w:t>
      </w:r>
    </w:p>
    <w:p w:rsidR="00146676" w:rsidRPr="008A68A2" w:rsidRDefault="00146676" w:rsidP="00146676">
      <w:pPr>
        <w:numPr>
          <w:ilvl w:val="0"/>
          <w:numId w:val="9"/>
        </w:numPr>
        <w:suppressAutoHyphens w:val="0"/>
        <w:spacing w:line="276" w:lineRule="auto"/>
        <w:ind w:left="3828"/>
      </w:pPr>
      <w:r w:rsidRPr="008A68A2">
        <w:t>technikai dolgozók</w:t>
      </w:r>
    </w:p>
    <w:p w:rsidR="00146676" w:rsidRPr="008A68A2" w:rsidRDefault="00146676" w:rsidP="00146676">
      <w:pPr>
        <w:numPr>
          <w:ilvl w:val="0"/>
          <w:numId w:val="9"/>
        </w:numPr>
        <w:suppressAutoHyphens w:val="0"/>
        <w:spacing w:line="276" w:lineRule="auto"/>
        <w:ind w:left="3828"/>
      </w:pPr>
      <w:r w:rsidRPr="008A68A2">
        <w:t>külsős szakemberek</w:t>
      </w:r>
    </w:p>
    <w:p w:rsidR="00146676" w:rsidRPr="008A68A2" w:rsidRDefault="00146676" w:rsidP="00146676">
      <w:pPr>
        <w:suppressAutoHyphens w:val="0"/>
        <w:spacing w:line="276" w:lineRule="auto"/>
      </w:pPr>
    </w:p>
    <w:p w:rsidR="00BA6124" w:rsidRPr="008A68A2" w:rsidRDefault="00B272D7" w:rsidP="00B272D7">
      <w:pPr>
        <w:pStyle w:val="Listaszerbekezds"/>
        <w:numPr>
          <w:ilvl w:val="0"/>
          <w:numId w:val="5"/>
        </w:numPr>
        <w:suppressAutoHyphens w:val="0"/>
        <w:rPr>
          <w:b/>
        </w:rPr>
      </w:pPr>
      <w:r w:rsidRPr="008A68A2">
        <w:rPr>
          <w:b/>
        </w:rPr>
        <w:t>A</w:t>
      </w:r>
      <w:r w:rsidR="00BA6124" w:rsidRPr="008A68A2">
        <w:rPr>
          <w:b/>
        </w:rPr>
        <w:t xml:space="preserve">z </w:t>
      </w:r>
      <w:r w:rsidR="00BE0CC2" w:rsidRPr="008A68A2">
        <w:rPr>
          <w:b/>
        </w:rPr>
        <w:t>intézmény</w:t>
      </w:r>
      <w:r w:rsidR="00BA6124" w:rsidRPr="008A68A2">
        <w:rPr>
          <w:b/>
        </w:rPr>
        <w:t>-vezetés belső fórumai</w:t>
      </w:r>
    </w:p>
    <w:p w:rsidR="00B272D7" w:rsidRPr="008A68A2" w:rsidRDefault="00B272D7" w:rsidP="00B272D7">
      <w:pPr>
        <w:suppressAutoHyphens w:val="0"/>
        <w:rPr>
          <w:b/>
        </w:rPr>
      </w:pPr>
    </w:p>
    <w:p w:rsidR="00BA6124" w:rsidRPr="008A68A2" w:rsidRDefault="00BA6124" w:rsidP="00DA38BC">
      <w:pPr>
        <w:numPr>
          <w:ilvl w:val="0"/>
          <w:numId w:val="19"/>
        </w:numPr>
        <w:spacing w:line="276" w:lineRule="auto"/>
        <w:jc w:val="both"/>
        <w:rPr>
          <w:b/>
        </w:rPr>
      </w:pPr>
      <w:r w:rsidRPr="008A68A2">
        <w:rPr>
          <w:b/>
        </w:rPr>
        <w:t>Munkaértekezlet</w:t>
      </w:r>
    </w:p>
    <w:p w:rsidR="00B272D7" w:rsidRPr="008A68A2" w:rsidRDefault="00B272D7" w:rsidP="00B272D7">
      <w:pPr>
        <w:spacing w:line="276" w:lineRule="auto"/>
        <w:ind w:left="360"/>
        <w:jc w:val="both"/>
        <w:rPr>
          <w:b/>
        </w:rPr>
      </w:pPr>
    </w:p>
    <w:p w:rsidR="00BA6124" w:rsidRPr="008A68A2" w:rsidRDefault="00BA6124" w:rsidP="002639A2">
      <w:pPr>
        <w:spacing w:line="276" w:lineRule="auto"/>
        <w:jc w:val="both"/>
      </w:pPr>
      <w:r w:rsidRPr="008A68A2">
        <w:rPr>
          <w:bCs/>
        </w:rPr>
        <w:t>Az intézmény</w:t>
      </w:r>
      <w:r w:rsidRPr="008A68A2">
        <w:rPr>
          <w:b/>
          <w:bCs/>
        </w:rPr>
        <w:t xml:space="preserve"> </w:t>
      </w:r>
      <w:r w:rsidRPr="008A68A2">
        <w:t>belső életének igényei szerint</w:t>
      </w:r>
      <w:r w:rsidR="00773D7D" w:rsidRPr="008A68A2">
        <w:t>, de évente legalább kétszer</w:t>
      </w:r>
      <w:r w:rsidRPr="008A68A2">
        <w:t xml:space="preserve"> a</w:t>
      </w:r>
      <w:r w:rsidRPr="008A68A2">
        <w:rPr>
          <w:bCs/>
        </w:rPr>
        <w:t>z intézmény</w:t>
      </w:r>
      <w:r w:rsidRPr="008A68A2">
        <w:t xml:space="preserve">vezető munkatársi értekezletet hív össze. A munkatársi értekezletre meghívást kap valamennyi </w:t>
      </w:r>
      <w:r w:rsidR="002D0771" w:rsidRPr="008A68A2">
        <w:t>dolgozó</w:t>
      </w:r>
      <w:r w:rsidRPr="008A68A2">
        <w:t>. A munkatársi értekezlet témája bármilyen, az intézmény életét érintő kérdés lehet. A munkatársi értekezleten felmerülő kérdésekben a meghívo</w:t>
      </w:r>
      <w:r w:rsidR="00DC50D6" w:rsidRPr="008A68A2">
        <w:t>ttaknak véleményezési joguk van.</w:t>
      </w:r>
      <w:r w:rsidRPr="008A68A2">
        <w:t xml:space="preserve"> </w:t>
      </w:r>
      <w:r w:rsidR="00DC50D6" w:rsidRPr="008A68A2">
        <w:t xml:space="preserve">Külön kérésre </w:t>
      </w:r>
      <w:r w:rsidRPr="008A68A2">
        <w:t>hozzászólásaikat jegyzőkönyvbe kell rögzíteni.</w:t>
      </w:r>
      <w:r w:rsidR="00081DCA" w:rsidRPr="008A68A2">
        <w:t xml:space="preserve"> A munkaértekezletekről hangfelvétel és/vagy emlékeztető készíthető. </w:t>
      </w:r>
    </w:p>
    <w:p w:rsidR="00B272D7" w:rsidRPr="008A68A2" w:rsidRDefault="00B272D7" w:rsidP="002639A2">
      <w:pPr>
        <w:spacing w:line="276" w:lineRule="auto"/>
        <w:jc w:val="both"/>
      </w:pPr>
    </w:p>
    <w:p w:rsidR="00716787" w:rsidRPr="008A68A2" w:rsidRDefault="00BA6124" w:rsidP="00DA38BC">
      <w:pPr>
        <w:numPr>
          <w:ilvl w:val="0"/>
          <w:numId w:val="19"/>
        </w:numPr>
        <w:spacing w:line="276" w:lineRule="auto"/>
        <w:jc w:val="both"/>
        <w:rPr>
          <w:b/>
        </w:rPr>
      </w:pPr>
      <w:r w:rsidRPr="008A68A2">
        <w:rPr>
          <w:b/>
        </w:rPr>
        <w:t xml:space="preserve">Koordinációs </w:t>
      </w:r>
      <w:r w:rsidR="002D0771" w:rsidRPr="008A68A2">
        <w:rPr>
          <w:b/>
        </w:rPr>
        <w:t>projekt-</w:t>
      </w:r>
      <w:r w:rsidRPr="008A68A2">
        <w:rPr>
          <w:b/>
        </w:rPr>
        <w:t>megbeszélések</w:t>
      </w:r>
    </w:p>
    <w:p w:rsidR="00D45155" w:rsidRPr="008A68A2" w:rsidRDefault="00D45155" w:rsidP="00D45155">
      <w:pPr>
        <w:spacing w:line="276" w:lineRule="auto"/>
        <w:ind w:left="360"/>
        <w:jc w:val="both"/>
        <w:rPr>
          <w:b/>
        </w:rPr>
      </w:pPr>
    </w:p>
    <w:p w:rsidR="00BA6124" w:rsidRPr="008A68A2" w:rsidRDefault="00BA6124" w:rsidP="002639A2">
      <w:pPr>
        <w:spacing w:line="276" w:lineRule="auto"/>
        <w:ind w:right="-120"/>
        <w:jc w:val="both"/>
      </w:pPr>
      <w:r w:rsidRPr="008A68A2">
        <w:rPr>
          <w:bCs/>
        </w:rPr>
        <w:t>Az intézmény</w:t>
      </w:r>
      <w:r w:rsidRPr="008A68A2">
        <w:rPr>
          <w:b/>
          <w:bCs/>
        </w:rPr>
        <w:t xml:space="preserve"> </w:t>
      </w:r>
      <w:r w:rsidRPr="008A68A2">
        <w:t xml:space="preserve">munkatervében szereplő vagy egyéb </w:t>
      </w:r>
      <w:proofErr w:type="gramStart"/>
      <w:r w:rsidRPr="008A68A2">
        <w:t>aktuális</w:t>
      </w:r>
      <w:proofErr w:type="gramEnd"/>
      <w:r w:rsidRPr="008A68A2">
        <w:t xml:space="preserve"> feladatok megoldása érdekében a feladat megoldásában részt vevők számára a projekt vezetője értekezletet hív össze, ahol döntenek az elvégzendő munkáról és felosztják egymás között a feladatokat,</w:t>
      </w:r>
      <w:r w:rsidR="00716787" w:rsidRPr="008A68A2">
        <w:t xml:space="preserve"> értékelik az elvégzett munkát.</w:t>
      </w:r>
    </w:p>
    <w:p w:rsidR="00B272D7" w:rsidRPr="008A68A2" w:rsidRDefault="00B272D7" w:rsidP="002639A2">
      <w:pPr>
        <w:spacing w:line="276" w:lineRule="auto"/>
        <w:ind w:right="-120"/>
        <w:jc w:val="both"/>
      </w:pPr>
    </w:p>
    <w:p w:rsidR="00773D7D" w:rsidRPr="008A68A2" w:rsidRDefault="00773D7D" w:rsidP="00DA38BC">
      <w:pPr>
        <w:numPr>
          <w:ilvl w:val="0"/>
          <w:numId w:val="19"/>
        </w:numPr>
        <w:spacing w:line="276" w:lineRule="auto"/>
        <w:ind w:right="-120"/>
        <w:jc w:val="both"/>
        <w:rPr>
          <w:b/>
        </w:rPr>
      </w:pPr>
      <w:r w:rsidRPr="008A68A2">
        <w:rPr>
          <w:b/>
        </w:rPr>
        <w:t>Egyéni egyez</w:t>
      </w:r>
      <w:r w:rsidR="00A9642A" w:rsidRPr="008A68A2">
        <w:rPr>
          <w:b/>
        </w:rPr>
        <w:t>t</w:t>
      </w:r>
      <w:r w:rsidRPr="008A68A2">
        <w:rPr>
          <w:b/>
        </w:rPr>
        <w:t>etések</w:t>
      </w:r>
    </w:p>
    <w:p w:rsidR="00B272D7" w:rsidRPr="008A68A2" w:rsidRDefault="00B272D7" w:rsidP="00B272D7">
      <w:pPr>
        <w:spacing w:line="276" w:lineRule="auto"/>
        <w:ind w:left="360" w:right="-120"/>
        <w:jc w:val="both"/>
        <w:rPr>
          <w:b/>
        </w:rPr>
      </w:pPr>
    </w:p>
    <w:p w:rsidR="00773D7D" w:rsidRPr="008A68A2" w:rsidRDefault="00773D7D" w:rsidP="002639A2">
      <w:pPr>
        <w:spacing w:line="276" w:lineRule="auto"/>
        <w:ind w:right="-120"/>
        <w:jc w:val="both"/>
      </w:pPr>
      <w:r w:rsidRPr="008A68A2">
        <w:t xml:space="preserve">Az intézményvezető </w:t>
      </w:r>
      <w:r w:rsidR="00A9642A" w:rsidRPr="008A68A2">
        <w:t xml:space="preserve">és </w:t>
      </w:r>
      <w:r w:rsidR="00BB53B1" w:rsidRPr="008A68A2">
        <w:t xml:space="preserve">a </w:t>
      </w:r>
      <w:r w:rsidR="00A9642A" w:rsidRPr="008A68A2">
        <w:t xml:space="preserve">dolgozók a napi feladatok ellátása és a rendezvények </w:t>
      </w:r>
      <w:r w:rsidR="00BB53B1" w:rsidRPr="008A68A2">
        <w:t xml:space="preserve">megvalósulása </w:t>
      </w:r>
      <w:r w:rsidR="00A9642A" w:rsidRPr="008A68A2">
        <w:t xml:space="preserve">érdekében </w:t>
      </w:r>
      <w:r w:rsidRPr="008A68A2">
        <w:t>szükség szerint, személyes megbeszélés keretében egyeztet</w:t>
      </w:r>
      <w:r w:rsidR="00A9642A" w:rsidRPr="008A68A2">
        <w:t xml:space="preserve">nek a </w:t>
      </w:r>
      <w:r w:rsidRPr="008A68A2">
        <w:t>feladataikról</w:t>
      </w:r>
      <w:r w:rsidR="00A9642A" w:rsidRPr="008A68A2">
        <w:t>.</w:t>
      </w:r>
    </w:p>
    <w:p w:rsidR="00716787" w:rsidRPr="008A68A2" w:rsidRDefault="00716787" w:rsidP="002639A2">
      <w:pPr>
        <w:spacing w:line="276" w:lineRule="auto"/>
        <w:ind w:right="-120"/>
        <w:jc w:val="both"/>
      </w:pPr>
    </w:p>
    <w:p w:rsidR="00BA6124" w:rsidRPr="008A68A2" w:rsidRDefault="002D0771" w:rsidP="00DA38BC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8A68A2">
        <w:rPr>
          <w:b/>
        </w:rPr>
        <w:t>Tovább</w:t>
      </w:r>
      <w:r w:rsidR="00D45155" w:rsidRPr="008A68A2">
        <w:rPr>
          <w:b/>
        </w:rPr>
        <w:t>képzés, tovább</w:t>
      </w:r>
      <w:r w:rsidRPr="008A68A2">
        <w:rPr>
          <w:b/>
        </w:rPr>
        <w:t>tanulás</w:t>
      </w:r>
    </w:p>
    <w:p w:rsidR="002D0771" w:rsidRPr="008A68A2" w:rsidRDefault="002D0771" w:rsidP="002639A2">
      <w:pPr>
        <w:spacing w:line="276" w:lineRule="auto"/>
        <w:jc w:val="both"/>
        <w:rPr>
          <w:b/>
        </w:rPr>
      </w:pPr>
    </w:p>
    <w:p w:rsidR="00300E0A" w:rsidRPr="008A68A2" w:rsidRDefault="00716787" w:rsidP="002639A2">
      <w:pPr>
        <w:spacing w:line="276" w:lineRule="auto"/>
        <w:jc w:val="both"/>
      </w:pPr>
      <w:r w:rsidRPr="008A68A2">
        <w:rPr>
          <w:bCs/>
        </w:rPr>
        <w:t>Az intézmény</w:t>
      </w:r>
      <w:r w:rsidRPr="008A68A2">
        <w:rPr>
          <w:b/>
          <w:bCs/>
        </w:rPr>
        <w:t xml:space="preserve"> </w:t>
      </w:r>
      <w:r w:rsidRPr="008A68A2">
        <w:t xml:space="preserve">továbbképzési és beiskolázási tervének elkészítését és </w:t>
      </w:r>
      <w:proofErr w:type="gramStart"/>
      <w:r w:rsidRPr="008A68A2">
        <w:t>aktualizálását</w:t>
      </w:r>
      <w:proofErr w:type="gramEnd"/>
      <w:r w:rsidRPr="008A68A2">
        <w:t xml:space="preserve"> az </w:t>
      </w:r>
      <w:r w:rsidRPr="008A68A2">
        <w:rPr>
          <w:bCs/>
        </w:rPr>
        <w:t>intézmény</w:t>
      </w:r>
      <w:r w:rsidRPr="008A68A2">
        <w:t>vezető végzi</w:t>
      </w:r>
      <w:r w:rsidR="002D0771" w:rsidRPr="008A68A2">
        <w:t xml:space="preserve"> a vonatkozó jogszabályok alapján</w:t>
      </w:r>
      <w:r w:rsidRPr="008A68A2">
        <w:t xml:space="preserve">. </w:t>
      </w:r>
    </w:p>
    <w:p w:rsidR="00300E0A" w:rsidRPr="008A68A2" w:rsidRDefault="00BA6124" w:rsidP="002639A2">
      <w:pPr>
        <w:spacing w:line="276" w:lineRule="auto"/>
        <w:jc w:val="both"/>
      </w:pPr>
      <w:r w:rsidRPr="008A68A2">
        <w:t xml:space="preserve">A </w:t>
      </w:r>
      <w:r w:rsidR="002C60BD" w:rsidRPr="008A68A2">
        <w:t>szak</w:t>
      </w:r>
      <w:r w:rsidRPr="008A68A2">
        <w:t>dolgozó</w:t>
      </w:r>
      <w:r w:rsidR="005D0441" w:rsidRPr="008A68A2">
        <w:t xml:space="preserve"> a jogszabályi előírásoknak megfelelően teljesíti továbbképzési kötelezettségét, </w:t>
      </w:r>
      <w:r w:rsidRPr="008A68A2">
        <w:t xml:space="preserve">javaslatot tehet saját tanulmányainak irányát illetően. </w:t>
      </w:r>
    </w:p>
    <w:p w:rsidR="00BA6124" w:rsidRPr="008A68A2" w:rsidRDefault="00300E0A" w:rsidP="002639A2">
      <w:pPr>
        <w:spacing w:line="276" w:lineRule="auto"/>
        <w:jc w:val="both"/>
      </w:pPr>
      <w:r w:rsidRPr="008A68A2">
        <w:t>A</w:t>
      </w:r>
      <w:r w:rsidR="005D0441" w:rsidRPr="008A68A2">
        <w:t>z intézmény</w:t>
      </w:r>
      <w:r w:rsidRPr="008A68A2">
        <w:t xml:space="preserve"> magasabb szintű szakmai működését segítő továbbtanulási </w:t>
      </w:r>
      <w:r w:rsidR="005D0441" w:rsidRPr="008A68A2">
        <w:t>igény</w:t>
      </w:r>
      <w:r w:rsidRPr="008A68A2">
        <w:t xml:space="preserve">t a munkáltató kérelemre támogathatja, ez esetben a feltételek és lehetőségek egyedi vizsgálata alapján </w:t>
      </w:r>
      <w:r w:rsidR="005D0441" w:rsidRPr="008A68A2">
        <w:t xml:space="preserve">külön </w:t>
      </w:r>
      <w:r w:rsidRPr="008A68A2">
        <w:t xml:space="preserve">tanulmányi szerződésben kell rögzíteni a támogatás mértékét és az ennek fejében teljesítendő kötelezettségeket. </w:t>
      </w:r>
    </w:p>
    <w:p w:rsidR="00622962" w:rsidRPr="008A68A2" w:rsidRDefault="00622962" w:rsidP="002639A2">
      <w:pPr>
        <w:spacing w:line="276" w:lineRule="auto"/>
        <w:ind w:right="-240"/>
        <w:jc w:val="both"/>
        <w:rPr>
          <w:b/>
          <w:bCs/>
          <w:u w:val="single"/>
        </w:rPr>
      </w:pPr>
    </w:p>
    <w:p w:rsidR="00311606" w:rsidRPr="008A68A2" w:rsidRDefault="00311606" w:rsidP="00DA38BC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8A68A2">
        <w:rPr>
          <w:b/>
        </w:rPr>
        <w:t>Az aláírási jogkör gyakorlása</w:t>
      </w:r>
      <w:r w:rsidR="00E813B7" w:rsidRPr="008A68A2">
        <w:rPr>
          <w:b/>
        </w:rPr>
        <w:t xml:space="preserve">, </w:t>
      </w:r>
      <w:proofErr w:type="spellStart"/>
      <w:r w:rsidR="00E813B7" w:rsidRPr="008A68A2">
        <w:rPr>
          <w:b/>
        </w:rPr>
        <w:t>kiadmányozás</w:t>
      </w:r>
      <w:proofErr w:type="spellEnd"/>
    </w:p>
    <w:p w:rsidR="00311606" w:rsidRPr="008A68A2" w:rsidRDefault="00311606" w:rsidP="002639A2">
      <w:pPr>
        <w:spacing w:line="276" w:lineRule="auto"/>
        <w:jc w:val="both"/>
        <w:rPr>
          <w:b/>
        </w:rPr>
      </w:pPr>
    </w:p>
    <w:p w:rsidR="00622962" w:rsidRPr="008A68A2" w:rsidRDefault="00311606" w:rsidP="002639A2">
      <w:pPr>
        <w:suppressAutoHyphens w:val="0"/>
        <w:spacing w:line="276" w:lineRule="auto"/>
        <w:jc w:val="both"/>
        <w:rPr>
          <w:bCs/>
        </w:rPr>
      </w:pPr>
      <w:r w:rsidRPr="008A68A2">
        <w:rPr>
          <w:bCs/>
        </w:rPr>
        <w:t xml:space="preserve">Az intézmény nevében aláírásra az </w:t>
      </w:r>
      <w:r w:rsidR="00CB5B2F" w:rsidRPr="008A68A2">
        <w:rPr>
          <w:bCs/>
        </w:rPr>
        <w:t>igazgató</w:t>
      </w:r>
      <w:r w:rsidRPr="008A68A2">
        <w:rPr>
          <w:bCs/>
        </w:rPr>
        <w:t>, távolléte vagy akadályoztatása esetén</w:t>
      </w:r>
      <w:r w:rsidR="00591E54" w:rsidRPr="008A68A2">
        <w:rPr>
          <w:bCs/>
        </w:rPr>
        <w:t xml:space="preserve"> a megbízott</w:t>
      </w:r>
      <w:r w:rsidR="00CB5B2F" w:rsidRPr="008A68A2">
        <w:rPr>
          <w:bCs/>
        </w:rPr>
        <w:t xml:space="preserve"> </w:t>
      </w:r>
      <w:r w:rsidR="00BB5221" w:rsidRPr="008A68A2">
        <w:rPr>
          <w:bCs/>
        </w:rPr>
        <w:t xml:space="preserve">általános </w:t>
      </w:r>
      <w:r w:rsidR="00CB5B2F" w:rsidRPr="008A68A2">
        <w:rPr>
          <w:bCs/>
        </w:rPr>
        <w:t xml:space="preserve">helyettes, </w:t>
      </w:r>
      <w:r w:rsidR="00BB5221" w:rsidRPr="008A68A2">
        <w:rPr>
          <w:bCs/>
        </w:rPr>
        <w:t>ennek hiányában a könyvtári egység vezető</w:t>
      </w:r>
      <w:r w:rsidRPr="008A68A2">
        <w:rPr>
          <w:bCs/>
        </w:rPr>
        <w:t xml:space="preserve"> jogosult.</w:t>
      </w:r>
      <w:r w:rsidR="00A23905" w:rsidRPr="008A68A2">
        <w:rPr>
          <w:bCs/>
        </w:rPr>
        <w:t xml:space="preserve"> </w:t>
      </w:r>
      <w:r w:rsidRPr="008A68A2">
        <w:rPr>
          <w:bCs/>
        </w:rPr>
        <w:t xml:space="preserve">Az </w:t>
      </w:r>
      <w:r w:rsidR="00716787" w:rsidRPr="008A68A2">
        <w:rPr>
          <w:bCs/>
        </w:rPr>
        <w:t>intézmény</w:t>
      </w:r>
      <w:r w:rsidRPr="008A68A2">
        <w:rPr>
          <w:bCs/>
        </w:rPr>
        <w:t xml:space="preserve"> gazdálkodásával kapcsolatos, pénzügyi </w:t>
      </w:r>
      <w:r w:rsidR="00A848A8" w:rsidRPr="008A68A2">
        <w:rPr>
          <w:bCs/>
        </w:rPr>
        <w:t xml:space="preserve">és egyéb </w:t>
      </w:r>
      <w:r w:rsidRPr="008A68A2">
        <w:rPr>
          <w:bCs/>
        </w:rPr>
        <w:t xml:space="preserve">kötelezettséget vállaló iratokban az aláírás érvényességéhez </w:t>
      </w:r>
      <w:r w:rsidR="00716787" w:rsidRPr="008A68A2">
        <w:rPr>
          <w:bCs/>
        </w:rPr>
        <w:t xml:space="preserve">az </w:t>
      </w:r>
      <w:r w:rsidR="00CB5B2F" w:rsidRPr="008A68A2">
        <w:rPr>
          <w:bCs/>
        </w:rPr>
        <w:t>igazgató</w:t>
      </w:r>
      <w:r w:rsidRPr="008A68A2">
        <w:rPr>
          <w:bCs/>
        </w:rPr>
        <w:t xml:space="preserve"> aláírása</w:t>
      </w:r>
      <w:r w:rsidR="00716787" w:rsidRPr="008A68A2">
        <w:rPr>
          <w:bCs/>
        </w:rPr>
        <w:t xml:space="preserve"> </w:t>
      </w:r>
      <w:r w:rsidR="00CB5B2F" w:rsidRPr="008A68A2">
        <w:rPr>
          <w:bCs/>
        </w:rPr>
        <w:t>és</w:t>
      </w:r>
      <w:r w:rsidR="00716787" w:rsidRPr="008A68A2">
        <w:rPr>
          <w:bCs/>
        </w:rPr>
        <w:t xml:space="preserve"> az intézmény pecsétjének elhelyezése szükséges</w:t>
      </w:r>
      <w:r w:rsidRPr="008A68A2">
        <w:rPr>
          <w:bCs/>
        </w:rPr>
        <w:t>.</w:t>
      </w:r>
      <w:r w:rsidR="00A23905" w:rsidRPr="008A68A2">
        <w:rPr>
          <w:bCs/>
        </w:rPr>
        <w:t xml:space="preserve"> </w:t>
      </w:r>
      <w:r w:rsidRPr="008A68A2">
        <w:rPr>
          <w:bCs/>
        </w:rPr>
        <w:t>Az intézmény</w:t>
      </w:r>
      <w:r w:rsidR="00EA4B16" w:rsidRPr="008A68A2">
        <w:rPr>
          <w:bCs/>
        </w:rPr>
        <w:t xml:space="preserve"> nevében</w:t>
      </w:r>
      <w:r w:rsidRPr="008A68A2">
        <w:rPr>
          <w:bCs/>
        </w:rPr>
        <w:t xml:space="preserve"> íródott leveleket intézmény</w:t>
      </w:r>
      <w:r w:rsidR="00716787" w:rsidRPr="008A68A2">
        <w:rPr>
          <w:bCs/>
        </w:rPr>
        <w:t>i</w:t>
      </w:r>
      <w:r w:rsidR="00A23905" w:rsidRPr="008A68A2">
        <w:rPr>
          <w:bCs/>
        </w:rPr>
        <w:t xml:space="preserve"> fejléccel kell ellátni.</w:t>
      </w:r>
    </w:p>
    <w:p w:rsidR="00A848A8" w:rsidRPr="008A68A2" w:rsidRDefault="00A848A8" w:rsidP="002639A2">
      <w:pPr>
        <w:suppressAutoHyphens w:val="0"/>
        <w:spacing w:line="276" w:lineRule="auto"/>
        <w:jc w:val="both"/>
        <w:rPr>
          <w:bCs/>
        </w:rPr>
      </w:pPr>
      <w:r w:rsidRPr="008A68A2">
        <w:rPr>
          <w:bCs/>
        </w:rPr>
        <w:t>Az inté</w:t>
      </w:r>
      <w:r w:rsidR="00146676" w:rsidRPr="008A68A2">
        <w:rPr>
          <w:bCs/>
        </w:rPr>
        <w:t xml:space="preserve">zmény </w:t>
      </w:r>
      <w:proofErr w:type="gramStart"/>
      <w:r w:rsidR="00146676" w:rsidRPr="008A68A2">
        <w:rPr>
          <w:bCs/>
        </w:rPr>
        <w:t>dokumentumait</w:t>
      </w:r>
      <w:proofErr w:type="gramEnd"/>
      <w:r w:rsidR="00146676" w:rsidRPr="008A68A2">
        <w:rPr>
          <w:bCs/>
        </w:rPr>
        <w:t xml:space="preserve"> az igazgató</w:t>
      </w:r>
      <w:r w:rsidRPr="008A68A2">
        <w:rPr>
          <w:bCs/>
        </w:rPr>
        <w:t xml:space="preserve"> tartós akadályoztatása esetén a helyettes, illetve a</w:t>
      </w:r>
      <w:r w:rsidR="00B641E5" w:rsidRPr="008A68A2">
        <w:rPr>
          <w:bCs/>
        </w:rPr>
        <w:t xml:space="preserve"> könyvtári egység vezetője </w:t>
      </w:r>
      <w:r w:rsidRPr="008A68A2">
        <w:rPr>
          <w:bCs/>
        </w:rPr>
        <w:t xml:space="preserve">írja alá. </w:t>
      </w:r>
    </w:p>
    <w:p w:rsidR="00A848A8" w:rsidRPr="008A68A2" w:rsidRDefault="00A848A8" w:rsidP="002639A2">
      <w:pPr>
        <w:suppressAutoHyphens w:val="0"/>
        <w:spacing w:line="276" w:lineRule="auto"/>
        <w:jc w:val="both"/>
        <w:rPr>
          <w:bCs/>
        </w:rPr>
      </w:pPr>
      <w:r w:rsidRPr="008A68A2">
        <w:rPr>
          <w:bCs/>
        </w:rPr>
        <w:t xml:space="preserve">A szakalkalmazott saját feladata ellátásánál felmerülő levelezését – kötelezettségvállalást kivéve – önmaga írhatja alá. </w:t>
      </w:r>
    </w:p>
    <w:p w:rsidR="002A782A" w:rsidRPr="008A68A2" w:rsidRDefault="002A782A" w:rsidP="002639A2">
      <w:pPr>
        <w:spacing w:line="276" w:lineRule="auto"/>
        <w:jc w:val="both"/>
      </w:pPr>
    </w:p>
    <w:p w:rsidR="00E33A91" w:rsidRPr="008A68A2" w:rsidRDefault="002D0771" w:rsidP="00DA38BC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8A68A2">
        <w:rPr>
          <w:b/>
        </w:rPr>
        <w:t xml:space="preserve">A belső </w:t>
      </w:r>
      <w:r w:rsidR="00411122" w:rsidRPr="008A68A2">
        <w:rPr>
          <w:b/>
        </w:rPr>
        <w:t xml:space="preserve">ellenőrzés </w:t>
      </w:r>
      <w:r w:rsidRPr="008A68A2">
        <w:rPr>
          <w:b/>
        </w:rPr>
        <w:t>rendje</w:t>
      </w:r>
    </w:p>
    <w:p w:rsidR="007675BB" w:rsidRPr="008A68A2" w:rsidRDefault="007675BB" w:rsidP="002639A2">
      <w:pPr>
        <w:spacing w:line="276" w:lineRule="auto"/>
        <w:jc w:val="both"/>
      </w:pPr>
    </w:p>
    <w:p w:rsidR="00E33A91" w:rsidRPr="008A68A2" w:rsidRDefault="00E33A91" w:rsidP="002639A2">
      <w:pPr>
        <w:spacing w:line="276" w:lineRule="auto"/>
        <w:jc w:val="both"/>
      </w:pPr>
      <w:r w:rsidRPr="008A68A2">
        <w:t xml:space="preserve">Az </w:t>
      </w:r>
      <w:r w:rsidR="00EA4B16" w:rsidRPr="008A68A2">
        <w:t>igazgató</w:t>
      </w:r>
      <w:r w:rsidRPr="008A68A2">
        <w:t xml:space="preserve"> folyamatosan ellenőrzi a dolgozók szakmai és ügyviteli munkáját, ennek során különösen:</w:t>
      </w:r>
      <w:r w:rsidR="002D0771" w:rsidRPr="008A68A2">
        <w:t xml:space="preserve"> </w:t>
      </w:r>
      <w:r w:rsidRPr="008A68A2">
        <w:t>a munkavégzést és munkafegyelmet,</w:t>
      </w:r>
      <w:r w:rsidR="00EA4B16" w:rsidRPr="008A68A2">
        <w:t xml:space="preserve"> a határidők betartását,</w:t>
      </w:r>
      <w:r w:rsidR="002D0771" w:rsidRPr="008A68A2">
        <w:t xml:space="preserve"> az </w:t>
      </w:r>
      <w:proofErr w:type="gramStart"/>
      <w:r w:rsidRPr="008A68A2">
        <w:t>adminisztrációs</w:t>
      </w:r>
      <w:proofErr w:type="gramEnd"/>
      <w:r w:rsidRPr="008A68A2">
        <w:t xml:space="preserve"> tevékenységet,</w:t>
      </w:r>
      <w:r w:rsidR="002D0771" w:rsidRPr="008A68A2">
        <w:t xml:space="preserve"> illetve a </w:t>
      </w:r>
      <w:r w:rsidRPr="008A68A2">
        <w:t>módszertant és ennek eredményességét.</w:t>
      </w:r>
      <w:r w:rsidR="00EA4B16" w:rsidRPr="008A68A2">
        <w:t xml:space="preserve"> Rendszeres időközönként, de minimum évente értékeli a dolgozók munkavégzését, teljesítményét. </w:t>
      </w:r>
    </w:p>
    <w:p w:rsidR="00411122" w:rsidRPr="008A68A2" w:rsidRDefault="002C60BD" w:rsidP="002639A2">
      <w:pPr>
        <w:spacing w:line="276" w:lineRule="auto"/>
        <w:jc w:val="both"/>
      </w:pPr>
      <w:r w:rsidRPr="008A68A2">
        <w:t xml:space="preserve">A gazdálkodással kapcsolatos belső ellenőrzést a GAMESZ </w:t>
      </w:r>
      <w:proofErr w:type="gramStart"/>
      <w:r w:rsidRPr="008A68A2">
        <w:t>koordinálja</w:t>
      </w:r>
      <w:proofErr w:type="gramEnd"/>
      <w:r w:rsidRPr="008A68A2">
        <w:t xml:space="preserve">. </w:t>
      </w:r>
    </w:p>
    <w:p w:rsidR="00E813B7" w:rsidRPr="008A68A2" w:rsidRDefault="00E813B7" w:rsidP="00411122">
      <w:pPr>
        <w:spacing w:line="276" w:lineRule="auto"/>
        <w:jc w:val="both"/>
      </w:pPr>
    </w:p>
    <w:p w:rsidR="00E813B7" w:rsidRPr="008A68A2" w:rsidRDefault="00E813B7" w:rsidP="00E813B7">
      <w:pPr>
        <w:spacing w:line="276" w:lineRule="auto"/>
        <w:jc w:val="center"/>
      </w:pPr>
      <w:r w:rsidRPr="008A68A2">
        <w:rPr>
          <w:b/>
        </w:rPr>
        <w:t>AZ INTÉZMÉNY GAZDÁLKODÁSA</w:t>
      </w:r>
    </w:p>
    <w:p w:rsidR="00E813B7" w:rsidRPr="008A68A2" w:rsidRDefault="00E813B7" w:rsidP="00E813B7">
      <w:pPr>
        <w:spacing w:line="276" w:lineRule="auto"/>
        <w:jc w:val="both"/>
      </w:pPr>
    </w:p>
    <w:p w:rsidR="00E813B7" w:rsidRPr="008A68A2" w:rsidRDefault="00E813B7" w:rsidP="00E813B7">
      <w:pPr>
        <w:numPr>
          <w:ilvl w:val="0"/>
          <w:numId w:val="8"/>
        </w:numPr>
        <w:spacing w:line="276" w:lineRule="auto"/>
        <w:jc w:val="both"/>
        <w:rPr>
          <w:b/>
        </w:rPr>
      </w:pPr>
      <w:r w:rsidRPr="008A68A2">
        <w:rPr>
          <w:b/>
        </w:rPr>
        <w:t>Az intézmény költségvetése:</w:t>
      </w:r>
    </w:p>
    <w:p w:rsidR="00E813B7" w:rsidRPr="008A68A2" w:rsidRDefault="00E813B7" w:rsidP="00E813B7">
      <w:pPr>
        <w:spacing w:line="276" w:lineRule="auto"/>
        <w:jc w:val="both"/>
        <w:rPr>
          <w:b/>
        </w:rPr>
      </w:pPr>
    </w:p>
    <w:p w:rsidR="00E813B7" w:rsidRPr="008A68A2" w:rsidRDefault="00E813B7" w:rsidP="00E813B7">
      <w:pPr>
        <w:spacing w:line="276" w:lineRule="auto"/>
        <w:jc w:val="both"/>
      </w:pPr>
      <w:r w:rsidRPr="008A68A2">
        <w:t>Az intézmény gazdálkodásának a fenntartóval előzetesen egyeztetett irányairól, a megoldandó feladatok rangsorolásáról az intézményvezető dönt. A rangsorolt feladatok és a fenntartói egyeztetésen elfogadott keretek figyelembe vételével a GAMESZ-</w:t>
      </w:r>
      <w:proofErr w:type="spellStart"/>
      <w:r w:rsidRPr="008A68A2">
        <w:t>szal</w:t>
      </w:r>
      <w:proofErr w:type="spellEnd"/>
      <w:r w:rsidRPr="008A68A2">
        <w:t xml:space="preserve"> együttműködve készül el az intézmény költségvetése, illetve annak szöveges indoklása. Az </w:t>
      </w:r>
      <w:proofErr w:type="gramStart"/>
      <w:r w:rsidRPr="008A68A2">
        <w:t>intézmény</w:t>
      </w:r>
      <w:r w:rsidR="00CD6FD2">
        <w:t xml:space="preserve"> </w:t>
      </w:r>
      <w:r w:rsidRPr="008A68A2">
        <w:t>gazdálkodással</w:t>
      </w:r>
      <w:proofErr w:type="gramEnd"/>
      <w:r w:rsidRPr="008A68A2">
        <w:t xml:space="preserve"> és számvitellel, karbantartással, javítással, rendezvények technikai feltételeinek biztosításával kapcsolatos feladatait </w:t>
      </w:r>
      <w:r w:rsidR="00F37C7F" w:rsidRPr="008A68A2">
        <w:t xml:space="preserve">Munkamegosztási </w:t>
      </w:r>
      <w:r w:rsidRPr="008A68A2">
        <w:t>megállapodás alapján a</w:t>
      </w:r>
      <w:r w:rsidR="00F37C7F" w:rsidRPr="008A68A2">
        <w:t xml:space="preserve"> Jászfényszaru Városi Önkormányzat Gazdasági, Műszaki Ellátó Szervezete</w:t>
      </w:r>
      <w:r w:rsidRPr="008A68A2">
        <w:t xml:space="preserve"> (GAMESZ) látja el.</w:t>
      </w:r>
    </w:p>
    <w:p w:rsidR="00E813B7" w:rsidRPr="008A68A2" w:rsidRDefault="00E813B7" w:rsidP="00E813B7">
      <w:pPr>
        <w:spacing w:line="276" w:lineRule="auto"/>
        <w:jc w:val="both"/>
      </w:pPr>
      <w:r w:rsidRPr="008A68A2">
        <w:t xml:space="preserve">Az intézmény gazdálkodási feladatokkal is megbízott szakalkalmazottja végzi a kincstári rendszer, az ellátmányok, a ki és befizetések kezelését, minden egyéb intézményre vonatkozó pénzügyi és gazdálkodási teendőt, az intézmény beszerzéseit, a leltározási feladatokat, és felel </w:t>
      </w:r>
      <w:proofErr w:type="gramStart"/>
      <w:r w:rsidRPr="008A68A2">
        <w:t>ezen</w:t>
      </w:r>
      <w:proofErr w:type="gramEnd"/>
      <w:r w:rsidRPr="008A68A2">
        <w:t xml:space="preserve"> tevékenységek jogszerűségéért. </w:t>
      </w:r>
    </w:p>
    <w:p w:rsidR="00E813B7" w:rsidRPr="008A68A2" w:rsidRDefault="00E813B7" w:rsidP="00E813B7">
      <w:pPr>
        <w:spacing w:line="276" w:lineRule="auto"/>
        <w:jc w:val="both"/>
      </w:pPr>
    </w:p>
    <w:p w:rsidR="00E813B7" w:rsidRPr="008A68A2" w:rsidRDefault="00E813B7" w:rsidP="00E813B7">
      <w:pPr>
        <w:numPr>
          <w:ilvl w:val="0"/>
          <w:numId w:val="8"/>
        </w:numPr>
        <w:spacing w:line="276" w:lineRule="auto"/>
        <w:jc w:val="both"/>
        <w:rPr>
          <w:b/>
        </w:rPr>
      </w:pPr>
      <w:r w:rsidRPr="008A68A2">
        <w:rPr>
          <w:b/>
        </w:rPr>
        <w:t>A költségvetés pénzügyi forrásai:</w:t>
      </w:r>
    </w:p>
    <w:p w:rsidR="00E813B7" w:rsidRPr="008A68A2" w:rsidRDefault="00E813B7" w:rsidP="00E813B7">
      <w:pPr>
        <w:spacing w:line="276" w:lineRule="auto"/>
        <w:jc w:val="both"/>
        <w:rPr>
          <w:b/>
        </w:rPr>
      </w:pPr>
    </w:p>
    <w:p w:rsidR="00E813B7" w:rsidRPr="008A68A2" w:rsidRDefault="00E813B7" w:rsidP="00E813B7">
      <w:pPr>
        <w:numPr>
          <w:ilvl w:val="0"/>
          <w:numId w:val="6"/>
        </w:numPr>
        <w:spacing w:line="276" w:lineRule="auto"/>
        <w:jc w:val="both"/>
      </w:pPr>
      <w:r w:rsidRPr="008A68A2">
        <w:t>állami normatíva,</w:t>
      </w:r>
    </w:p>
    <w:p w:rsidR="00E813B7" w:rsidRPr="008A68A2" w:rsidRDefault="00E813B7" w:rsidP="00E813B7">
      <w:pPr>
        <w:numPr>
          <w:ilvl w:val="0"/>
          <w:numId w:val="6"/>
        </w:numPr>
        <w:spacing w:line="276" w:lineRule="auto"/>
        <w:jc w:val="both"/>
      </w:pPr>
      <w:r w:rsidRPr="008A68A2">
        <w:t>fenntartói támogatás,</w:t>
      </w:r>
    </w:p>
    <w:p w:rsidR="00E813B7" w:rsidRPr="008A68A2" w:rsidRDefault="00E813B7" w:rsidP="00E813B7">
      <w:pPr>
        <w:numPr>
          <w:ilvl w:val="0"/>
          <w:numId w:val="6"/>
        </w:numPr>
        <w:spacing w:line="276" w:lineRule="auto"/>
        <w:jc w:val="both"/>
      </w:pPr>
      <w:r w:rsidRPr="008A68A2">
        <w:t xml:space="preserve">működési bevételek, </w:t>
      </w:r>
    </w:p>
    <w:p w:rsidR="00E813B7" w:rsidRPr="008A68A2" w:rsidRDefault="00E813B7" w:rsidP="00E813B7">
      <w:pPr>
        <w:numPr>
          <w:ilvl w:val="0"/>
          <w:numId w:val="6"/>
        </w:numPr>
        <w:spacing w:line="276" w:lineRule="auto"/>
        <w:jc w:val="both"/>
      </w:pPr>
      <w:r w:rsidRPr="008A68A2">
        <w:t>pályázati források.</w:t>
      </w:r>
    </w:p>
    <w:p w:rsidR="00E813B7" w:rsidRPr="008A68A2" w:rsidRDefault="00E813B7" w:rsidP="00E813B7">
      <w:pPr>
        <w:spacing w:line="276" w:lineRule="auto"/>
        <w:jc w:val="both"/>
      </w:pPr>
    </w:p>
    <w:p w:rsidR="00E813B7" w:rsidRPr="008A68A2" w:rsidRDefault="00E813B7" w:rsidP="00E813B7">
      <w:pPr>
        <w:numPr>
          <w:ilvl w:val="0"/>
          <w:numId w:val="8"/>
        </w:numPr>
        <w:spacing w:line="276" w:lineRule="auto"/>
        <w:jc w:val="both"/>
        <w:rPr>
          <w:b/>
        </w:rPr>
      </w:pPr>
      <w:r w:rsidRPr="008A68A2">
        <w:rPr>
          <w:b/>
        </w:rPr>
        <w:t>A bérleti és egyéb lakossági szolgáltatások rendje:</w:t>
      </w:r>
    </w:p>
    <w:p w:rsidR="00E813B7" w:rsidRPr="008A68A2" w:rsidRDefault="00E813B7" w:rsidP="00E813B7">
      <w:pPr>
        <w:spacing w:line="276" w:lineRule="auto"/>
        <w:jc w:val="both"/>
        <w:rPr>
          <w:b/>
        </w:rPr>
      </w:pPr>
    </w:p>
    <w:p w:rsidR="00E813B7" w:rsidRPr="008A68A2" w:rsidRDefault="00E813B7" w:rsidP="00E813B7">
      <w:pPr>
        <w:spacing w:line="276" w:lineRule="auto"/>
        <w:jc w:val="both"/>
      </w:pPr>
      <w:r w:rsidRPr="008A68A2">
        <w:t xml:space="preserve">Az intézmény helyiségeit a szabad </w:t>
      </w:r>
      <w:proofErr w:type="gramStart"/>
      <w:r w:rsidRPr="008A68A2">
        <w:t>kapacitás</w:t>
      </w:r>
      <w:proofErr w:type="gramEnd"/>
      <w:r w:rsidRPr="008A68A2">
        <w:t xml:space="preserve"> terhére bérbe adhatja az intézmény vezetője. A bérlet feltételeit külön belső szabályzat rögzíti. </w:t>
      </w:r>
      <w:r w:rsidR="00375A79" w:rsidRPr="008A68A2">
        <w:t xml:space="preserve">Az intézmény vállalkozói tevékenységet nem folytat. </w:t>
      </w:r>
    </w:p>
    <w:p w:rsidR="00E813B7" w:rsidRPr="008A68A2" w:rsidRDefault="00E813B7" w:rsidP="00E813B7">
      <w:pPr>
        <w:spacing w:line="276" w:lineRule="auto"/>
        <w:jc w:val="both"/>
      </w:pPr>
    </w:p>
    <w:p w:rsidR="00E813B7" w:rsidRPr="008A68A2" w:rsidRDefault="00E813B7" w:rsidP="00E813B7">
      <w:pPr>
        <w:numPr>
          <w:ilvl w:val="0"/>
          <w:numId w:val="8"/>
        </w:numPr>
        <w:spacing w:line="276" w:lineRule="auto"/>
        <w:jc w:val="both"/>
        <w:rPr>
          <w:b/>
        </w:rPr>
      </w:pPr>
      <w:r w:rsidRPr="008A68A2">
        <w:rPr>
          <w:b/>
        </w:rPr>
        <w:t>Pénzkezelés rendje:</w:t>
      </w:r>
    </w:p>
    <w:p w:rsidR="00E813B7" w:rsidRPr="008A68A2" w:rsidRDefault="00E813B7" w:rsidP="00E813B7">
      <w:pPr>
        <w:spacing w:line="276" w:lineRule="auto"/>
        <w:jc w:val="both"/>
        <w:rPr>
          <w:b/>
        </w:rPr>
      </w:pPr>
    </w:p>
    <w:p w:rsidR="00E813B7" w:rsidRPr="008A68A2" w:rsidRDefault="00E813B7" w:rsidP="00E813B7">
      <w:pPr>
        <w:spacing w:line="276" w:lineRule="auto"/>
        <w:jc w:val="both"/>
      </w:pPr>
      <w:r w:rsidRPr="008A68A2">
        <w:t xml:space="preserve">A rendezvények belépőjegyei </w:t>
      </w:r>
      <w:proofErr w:type="spellStart"/>
      <w:r w:rsidRPr="008A68A2">
        <w:t>sorszámozottak</w:t>
      </w:r>
      <w:proofErr w:type="spellEnd"/>
      <w:r w:rsidRPr="008A68A2">
        <w:t xml:space="preserve">, szigorú számadásúak, </w:t>
      </w:r>
      <w:proofErr w:type="gramStart"/>
      <w:r w:rsidRPr="008A68A2">
        <w:t>külön nyilvántartásúak</w:t>
      </w:r>
      <w:proofErr w:type="gramEnd"/>
      <w:r w:rsidRPr="008A68A2">
        <w:t>. Az intézmény bevételeivel és kiadásaival a pénzkezelési szabályzat előírása szerint jár el.</w:t>
      </w:r>
    </w:p>
    <w:p w:rsidR="00E813B7" w:rsidRPr="008A68A2" w:rsidRDefault="00E813B7" w:rsidP="00E813B7">
      <w:pPr>
        <w:spacing w:line="276" w:lineRule="auto"/>
        <w:jc w:val="both"/>
      </w:pPr>
      <w:r w:rsidRPr="008A68A2">
        <w:t xml:space="preserve">A pénzkezelés bizonylati rendjét a pénzkezelési szabályzat tartalmazza. </w:t>
      </w:r>
    </w:p>
    <w:p w:rsidR="00E813B7" w:rsidRPr="008A68A2" w:rsidRDefault="00E813B7" w:rsidP="00E813B7">
      <w:pPr>
        <w:spacing w:line="276" w:lineRule="auto"/>
        <w:jc w:val="both"/>
      </w:pPr>
    </w:p>
    <w:p w:rsidR="00987D29" w:rsidRPr="008A68A2" w:rsidRDefault="00987D29">
      <w:pPr>
        <w:suppressAutoHyphens w:val="0"/>
        <w:rPr>
          <w:b/>
        </w:rPr>
      </w:pPr>
    </w:p>
    <w:p w:rsidR="007B5613" w:rsidRPr="008A68A2" w:rsidRDefault="00EA4B16" w:rsidP="002639A2">
      <w:pPr>
        <w:spacing w:line="276" w:lineRule="auto"/>
        <w:jc w:val="center"/>
        <w:rPr>
          <w:b/>
        </w:rPr>
      </w:pPr>
      <w:r w:rsidRPr="008A68A2">
        <w:rPr>
          <w:b/>
        </w:rPr>
        <w:t>A</w:t>
      </w:r>
      <w:r w:rsidR="007B5613" w:rsidRPr="008A68A2">
        <w:rPr>
          <w:b/>
        </w:rPr>
        <w:t>Z INTÉZMÉNY KAPCSOLATAI</w:t>
      </w:r>
    </w:p>
    <w:p w:rsidR="00A9642A" w:rsidRPr="008A68A2" w:rsidRDefault="00A9642A" w:rsidP="002639A2">
      <w:pPr>
        <w:spacing w:line="276" w:lineRule="auto"/>
        <w:jc w:val="center"/>
        <w:rPr>
          <w:b/>
        </w:rPr>
      </w:pPr>
      <w:r w:rsidRPr="008A68A2">
        <w:rPr>
          <w:b/>
        </w:rPr>
        <w:t>KÖZÉRDEKŰ ADATOK NYILVÁNOSSÁGA, KÜLSŐ KOMMUNIKÁCIÓ</w:t>
      </w:r>
    </w:p>
    <w:p w:rsidR="00A9642A" w:rsidRPr="008A68A2" w:rsidRDefault="00A9642A" w:rsidP="002639A2">
      <w:pPr>
        <w:spacing w:line="276" w:lineRule="auto"/>
        <w:jc w:val="center"/>
        <w:rPr>
          <w:b/>
        </w:rPr>
      </w:pPr>
    </w:p>
    <w:p w:rsidR="007B5613" w:rsidRPr="008A68A2" w:rsidRDefault="007B5613" w:rsidP="002639A2">
      <w:pPr>
        <w:spacing w:line="276" w:lineRule="auto"/>
        <w:jc w:val="both"/>
      </w:pPr>
      <w:r w:rsidRPr="008A68A2">
        <w:t xml:space="preserve">Az intézmény céljainak elérése, feladatrendszerének megvalósítása érdekében együttműködik, illetve kapcsolatot tart mindazokkal </w:t>
      </w:r>
      <w:r w:rsidR="00C109DE" w:rsidRPr="008A68A2">
        <w:t xml:space="preserve">a </w:t>
      </w:r>
      <w:r w:rsidRPr="008A68A2">
        <w:t>hatóságokkal, intézményekkel, szervezetekkel és csoportokkal, amelyek a közművelődési szakma és a lakosság kulturális igényeit közvetíti számára, továbbá azokkal, amelyek az igények felkeltésében és kielégítésében partnerek lehetnek.</w:t>
      </w:r>
    </w:p>
    <w:p w:rsidR="007B5613" w:rsidRPr="008A68A2" w:rsidRDefault="007B5613" w:rsidP="002639A2">
      <w:pPr>
        <w:spacing w:line="276" w:lineRule="auto"/>
        <w:jc w:val="both"/>
      </w:pPr>
    </w:p>
    <w:p w:rsidR="007B5613" w:rsidRPr="008A68A2" w:rsidRDefault="007B5613" w:rsidP="002639A2">
      <w:pPr>
        <w:spacing w:line="276" w:lineRule="auto"/>
        <w:jc w:val="both"/>
        <w:rPr>
          <w:b/>
        </w:rPr>
      </w:pPr>
      <w:r w:rsidRPr="008A68A2">
        <w:rPr>
          <w:b/>
        </w:rPr>
        <w:t>Kiemelt együttműködési kötelez</w:t>
      </w:r>
      <w:r w:rsidR="00F54868" w:rsidRPr="008A68A2">
        <w:rPr>
          <w:b/>
        </w:rPr>
        <w:t>ettsége áll fenn</w:t>
      </w:r>
      <w:r w:rsidRPr="008A68A2">
        <w:rPr>
          <w:b/>
        </w:rPr>
        <w:t>:</w:t>
      </w:r>
    </w:p>
    <w:p w:rsidR="00B641E5" w:rsidRPr="008A68A2" w:rsidRDefault="00A9642A" w:rsidP="00DA38BC">
      <w:pPr>
        <w:numPr>
          <w:ilvl w:val="0"/>
          <w:numId w:val="6"/>
        </w:numPr>
        <w:spacing w:line="276" w:lineRule="auto"/>
        <w:jc w:val="both"/>
      </w:pPr>
      <w:r w:rsidRPr="008A68A2">
        <w:t xml:space="preserve">a </w:t>
      </w:r>
      <w:r w:rsidR="00EA4B16" w:rsidRPr="008A68A2">
        <w:t>f</w:t>
      </w:r>
      <w:r w:rsidR="007B5613" w:rsidRPr="008A68A2">
        <w:t>enntartó</w:t>
      </w:r>
      <w:r w:rsidR="00EA4B16" w:rsidRPr="008A68A2">
        <w:t>val</w:t>
      </w:r>
      <w:r w:rsidRPr="008A68A2">
        <w:t>,</w:t>
      </w:r>
      <w:r w:rsidR="007B5613" w:rsidRPr="008A68A2">
        <w:t xml:space="preserve"> </w:t>
      </w:r>
      <w:r w:rsidR="00DC50D6" w:rsidRPr="008A68A2">
        <w:t>Jás</w:t>
      </w:r>
      <w:r w:rsidR="00B86AF5" w:rsidRPr="008A68A2">
        <w:t>z</w:t>
      </w:r>
      <w:r w:rsidR="00DC50D6" w:rsidRPr="008A68A2">
        <w:t>fényszaru</w:t>
      </w:r>
      <w:r w:rsidR="00A848A8" w:rsidRPr="008A68A2">
        <w:t xml:space="preserve"> Város Önkormányzatával </w:t>
      </w:r>
    </w:p>
    <w:p w:rsidR="007B5613" w:rsidRPr="008A68A2" w:rsidRDefault="00B641E5" w:rsidP="00DA38BC">
      <w:pPr>
        <w:numPr>
          <w:ilvl w:val="0"/>
          <w:numId w:val="6"/>
        </w:numPr>
        <w:spacing w:line="276" w:lineRule="auto"/>
        <w:jc w:val="both"/>
      </w:pPr>
      <w:r w:rsidRPr="008A68A2">
        <w:rPr>
          <w:sz w:val="23"/>
          <w:szCs w:val="23"/>
          <w:shd w:val="clear" w:color="auto" w:fill="FFFFFF"/>
        </w:rPr>
        <w:t>Jászfényszaru Városi Önkormányzat Gazdasági, Műszaki Ellátó és Szolgáltató Szervezete (</w:t>
      </w:r>
      <w:r w:rsidRPr="008A68A2">
        <w:t xml:space="preserve">GAMESZ) </w:t>
      </w:r>
      <w:r w:rsidR="00631588" w:rsidRPr="008A68A2">
        <w:t xml:space="preserve">– munkamegosztási megállapodás alapján </w:t>
      </w:r>
      <w:r w:rsidR="00A848A8" w:rsidRPr="008A68A2">
        <w:t xml:space="preserve">és az </w:t>
      </w:r>
    </w:p>
    <w:p w:rsidR="007B5613" w:rsidRPr="008A68A2" w:rsidRDefault="00A848A8" w:rsidP="00DA38BC">
      <w:pPr>
        <w:numPr>
          <w:ilvl w:val="0"/>
          <w:numId w:val="6"/>
        </w:numPr>
        <w:spacing w:line="276" w:lineRule="auto"/>
        <w:jc w:val="both"/>
      </w:pPr>
      <w:r w:rsidRPr="008A68A2">
        <w:t>á</w:t>
      </w:r>
      <w:r w:rsidR="00B32383" w:rsidRPr="008A68A2">
        <w:t xml:space="preserve">gazati </w:t>
      </w:r>
      <w:r w:rsidRPr="008A68A2">
        <w:t>m</w:t>
      </w:r>
      <w:r w:rsidR="00A9642A" w:rsidRPr="008A68A2">
        <w:t>inisztérium</w:t>
      </w:r>
      <w:r w:rsidR="007B5613" w:rsidRPr="008A68A2">
        <w:t xml:space="preserve"> </w:t>
      </w:r>
      <w:r w:rsidR="00F54868" w:rsidRPr="008A68A2">
        <w:t>mindenkori k</w:t>
      </w:r>
      <w:r w:rsidR="007B5613" w:rsidRPr="008A68A2">
        <w:t>özművelődés</w:t>
      </w:r>
      <w:r w:rsidR="00F54868" w:rsidRPr="008A68A2">
        <w:t xml:space="preserve">sel </w:t>
      </w:r>
      <w:r w:rsidR="007B5613" w:rsidRPr="008A68A2">
        <w:t xml:space="preserve">és </w:t>
      </w:r>
      <w:r w:rsidR="00F54868" w:rsidRPr="008A68A2">
        <w:t>k</w:t>
      </w:r>
      <w:r w:rsidR="007B5613" w:rsidRPr="008A68A2">
        <w:t>özgyűjtemén</w:t>
      </w:r>
      <w:r w:rsidR="00F54868" w:rsidRPr="008A68A2">
        <w:t>n</w:t>
      </w:r>
      <w:r w:rsidR="007B5613" w:rsidRPr="008A68A2">
        <w:t>y</w:t>
      </w:r>
      <w:r w:rsidR="00F54868" w:rsidRPr="008A68A2">
        <w:t>el foglalkozó</w:t>
      </w:r>
      <w:r w:rsidR="007B5613" w:rsidRPr="008A68A2">
        <w:t xml:space="preserve"> </w:t>
      </w:r>
      <w:r w:rsidR="00F54868" w:rsidRPr="008A68A2">
        <w:t xml:space="preserve">szervével. </w:t>
      </w:r>
      <w:r w:rsidRPr="008A68A2">
        <w:t xml:space="preserve"> </w:t>
      </w:r>
    </w:p>
    <w:p w:rsidR="00F4448F" w:rsidRPr="008A68A2" w:rsidRDefault="00F4448F" w:rsidP="002639A2">
      <w:pPr>
        <w:spacing w:line="276" w:lineRule="auto"/>
        <w:jc w:val="both"/>
        <w:rPr>
          <w:b/>
        </w:rPr>
      </w:pPr>
    </w:p>
    <w:p w:rsidR="00A848A8" w:rsidRPr="008A68A2" w:rsidRDefault="0006194C" w:rsidP="002639A2">
      <w:pPr>
        <w:spacing w:line="276" w:lineRule="auto"/>
        <w:jc w:val="both"/>
        <w:rPr>
          <w:b/>
        </w:rPr>
      </w:pPr>
      <w:r w:rsidRPr="008A68A2">
        <w:rPr>
          <w:b/>
        </w:rPr>
        <w:t>Az intézmény</w:t>
      </w:r>
      <w:r w:rsidR="00F4448F" w:rsidRPr="008A68A2">
        <w:rPr>
          <w:b/>
        </w:rPr>
        <w:t>i együttműködés</w:t>
      </w:r>
      <w:r w:rsidRPr="008A68A2">
        <w:rPr>
          <w:b/>
        </w:rPr>
        <w:t xml:space="preserve"> lehet</w:t>
      </w:r>
      <w:r w:rsidR="00F4448F" w:rsidRPr="008A68A2">
        <w:rPr>
          <w:b/>
        </w:rPr>
        <w:t xml:space="preserve">séges területei: </w:t>
      </w:r>
    </w:p>
    <w:p w:rsidR="007B5613" w:rsidRPr="008A68A2" w:rsidRDefault="007B5613" w:rsidP="00DA38BC">
      <w:pPr>
        <w:numPr>
          <w:ilvl w:val="0"/>
          <w:numId w:val="6"/>
        </w:numPr>
        <w:spacing w:line="276" w:lineRule="auto"/>
        <w:jc w:val="both"/>
      </w:pPr>
      <w:r w:rsidRPr="008A68A2">
        <w:t>Országos Széchényi Könyvtár Könyvtári Intézet,</w:t>
      </w:r>
    </w:p>
    <w:p w:rsidR="007B5613" w:rsidRPr="008A68A2" w:rsidRDefault="00B32383" w:rsidP="00DA38BC">
      <w:pPr>
        <w:numPr>
          <w:ilvl w:val="0"/>
          <w:numId w:val="6"/>
        </w:numPr>
        <w:spacing w:line="276" w:lineRule="auto"/>
        <w:jc w:val="both"/>
      </w:pPr>
      <w:r w:rsidRPr="008A68A2">
        <w:t>Nemzeti Művelődési Intézet / országos szakmai szervezet</w:t>
      </w:r>
    </w:p>
    <w:p w:rsidR="007B5613" w:rsidRPr="008A68A2" w:rsidRDefault="00B32383" w:rsidP="00DA38BC">
      <w:pPr>
        <w:numPr>
          <w:ilvl w:val="0"/>
          <w:numId w:val="6"/>
        </w:numPr>
        <w:spacing w:line="276" w:lineRule="auto"/>
        <w:jc w:val="both"/>
      </w:pPr>
      <w:r w:rsidRPr="008A68A2">
        <w:t>országos szakmai szervezet</w:t>
      </w:r>
      <w:r w:rsidR="00375A79" w:rsidRPr="008A68A2">
        <w:t>ek megyei irodái</w:t>
      </w:r>
    </w:p>
    <w:p w:rsidR="00992D1C" w:rsidRPr="008A68A2" w:rsidRDefault="00992D1C" w:rsidP="00DA38BC">
      <w:pPr>
        <w:numPr>
          <w:ilvl w:val="0"/>
          <w:numId w:val="6"/>
        </w:numPr>
        <w:spacing w:line="276" w:lineRule="auto"/>
        <w:jc w:val="both"/>
      </w:pPr>
      <w:r w:rsidRPr="008A68A2">
        <w:t>Verseghy Ferenc Könyvtár Területi Szolgálat</w:t>
      </w:r>
    </w:p>
    <w:p w:rsidR="007B5613" w:rsidRPr="008A68A2" w:rsidRDefault="007B5613" w:rsidP="00DA38BC">
      <w:pPr>
        <w:numPr>
          <w:ilvl w:val="0"/>
          <w:numId w:val="6"/>
        </w:numPr>
        <w:spacing w:line="276" w:lineRule="auto"/>
        <w:jc w:val="both"/>
      </w:pPr>
      <w:r w:rsidRPr="008A68A2">
        <w:t>országos szakmai és érdekvédelmi szervezetek,</w:t>
      </w:r>
    </w:p>
    <w:p w:rsidR="00F4448F" w:rsidRPr="008A68A2" w:rsidRDefault="00F4448F" w:rsidP="00DA38BC">
      <w:pPr>
        <w:numPr>
          <w:ilvl w:val="0"/>
          <w:numId w:val="6"/>
        </w:numPr>
        <w:spacing w:line="276" w:lineRule="auto"/>
        <w:jc w:val="both"/>
      </w:pPr>
      <w:r w:rsidRPr="008A68A2">
        <w:t>közművelődési szakmai műhelyek, társintézmények,</w:t>
      </w:r>
    </w:p>
    <w:p w:rsidR="0006194C" w:rsidRPr="008A68A2" w:rsidRDefault="0006194C" w:rsidP="00DA38BC">
      <w:pPr>
        <w:numPr>
          <w:ilvl w:val="0"/>
          <w:numId w:val="6"/>
        </w:numPr>
        <w:spacing w:line="276" w:lineRule="auto"/>
        <w:jc w:val="both"/>
      </w:pPr>
      <w:r w:rsidRPr="008A68A2">
        <w:t>helyi intézmények,</w:t>
      </w:r>
    </w:p>
    <w:p w:rsidR="00B86AF5" w:rsidRPr="008A68A2" w:rsidRDefault="00B86AF5" w:rsidP="00DA38BC">
      <w:pPr>
        <w:numPr>
          <w:ilvl w:val="0"/>
          <w:numId w:val="6"/>
        </w:numPr>
        <w:spacing w:line="276" w:lineRule="auto"/>
        <w:jc w:val="both"/>
      </w:pPr>
      <w:r w:rsidRPr="008A68A2">
        <w:t>civil szervezetek,</w:t>
      </w:r>
      <w:r w:rsidR="00F4448F" w:rsidRPr="008A68A2">
        <w:t xml:space="preserve"> önszerveződő közösségek,</w:t>
      </w:r>
    </w:p>
    <w:p w:rsidR="00F4448F" w:rsidRPr="008A68A2" w:rsidRDefault="00F4448F" w:rsidP="00DA38BC">
      <w:pPr>
        <w:numPr>
          <w:ilvl w:val="0"/>
          <w:numId w:val="6"/>
        </w:numPr>
        <w:spacing w:line="276" w:lineRule="auto"/>
        <w:jc w:val="both"/>
      </w:pPr>
      <w:r w:rsidRPr="008A68A2">
        <w:t>gazdálkodó szervezetek,</w:t>
      </w:r>
    </w:p>
    <w:p w:rsidR="007B5613" w:rsidRPr="008A68A2" w:rsidRDefault="00F4448F" w:rsidP="00DA38BC">
      <w:pPr>
        <w:numPr>
          <w:ilvl w:val="0"/>
          <w:numId w:val="6"/>
        </w:numPr>
        <w:spacing w:line="276" w:lineRule="auto"/>
        <w:jc w:val="both"/>
      </w:pPr>
      <w:r w:rsidRPr="008A68A2">
        <w:t>helyi, területi és országos médiumok</w:t>
      </w:r>
      <w:r w:rsidR="007B5613" w:rsidRPr="008A68A2">
        <w:t>.</w:t>
      </w:r>
    </w:p>
    <w:p w:rsidR="007B5613" w:rsidRPr="008A68A2" w:rsidRDefault="007B5613" w:rsidP="002639A2">
      <w:pPr>
        <w:spacing w:line="276" w:lineRule="auto"/>
        <w:jc w:val="both"/>
      </w:pPr>
    </w:p>
    <w:p w:rsidR="00A9642A" w:rsidRPr="008A68A2" w:rsidRDefault="00A9642A" w:rsidP="002639A2">
      <w:pPr>
        <w:spacing w:line="276" w:lineRule="auto"/>
        <w:jc w:val="both"/>
      </w:pPr>
      <w:r w:rsidRPr="008A68A2">
        <w:t xml:space="preserve">A Petőfi Sándor Művelődési Ház és Könyvtár a jogszabályban előírt tájékoztatási kötelezettségének eleget téve közérdekű adatait elektronikus formában elérhetővé teszi a fenntartó </w:t>
      </w:r>
      <w:proofErr w:type="gramStart"/>
      <w:r w:rsidRPr="008A68A2">
        <w:t>honlapján</w:t>
      </w:r>
      <w:proofErr w:type="gramEnd"/>
      <w:r w:rsidRPr="008A68A2">
        <w:t xml:space="preserve"> a </w:t>
      </w:r>
      <w:hyperlink r:id="rId16" w:history="1">
        <w:r w:rsidRPr="008A68A2">
          <w:rPr>
            <w:rStyle w:val="Hiperhivatkozs"/>
            <w:color w:val="auto"/>
          </w:rPr>
          <w:t>www.jaszfenyszaru.hu</w:t>
        </w:r>
      </w:hyperlink>
      <w:r w:rsidRPr="008A68A2">
        <w:t xml:space="preserve"> oldalon, valamint </w:t>
      </w:r>
      <w:r w:rsidR="00B641E5" w:rsidRPr="008A68A2">
        <w:t xml:space="preserve">saját honlapjain: </w:t>
      </w:r>
      <w:hyperlink r:id="rId17" w:history="1">
        <w:r w:rsidR="00B641E5" w:rsidRPr="008A68A2">
          <w:rPr>
            <w:rStyle w:val="Hiperhivatkozs"/>
            <w:color w:val="auto"/>
          </w:rPr>
          <w:t>www.jaszfenymuvhaz.hu</w:t>
        </w:r>
      </w:hyperlink>
      <w:r w:rsidR="00B641E5" w:rsidRPr="008A68A2">
        <w:t xml:space="preserve">, </w:t>
      </w:r>
      <w:hyperlink r:id="rId18" w:history="1">
        <w:r w:rsidRPr="008A68A2">
          <w:rPr>
            <w:rStyle w:val="Hiperhivatkozs"/>
            <w:color w:val="auto"/>
          </w:rPr>
          <w:t>www.jaszfenykonyvtar.hu</w:t>
        </w:r>
      </w:hyperlink>
      <w:r w:rsidRPr="008A68A2">
        <w:t xml:space="preserve">. Elektronikus közösségi oldalt, oldalakat működtet az információk megosztására. Él a helyi lap adta lehetőségekkel és a térségi egyéb médiák szolgáltatásaival. </w:t>
      </w:r>
    </w:p>
    <w:p w:rsidR="00483B1B" w:rsidRPr="008A68A2" w:rsidRDefault="00483B1B" w:rsidP="00483B1B">
      <w:pPr>
        <w:spacing w:line="276" w:lineRule="auto"/>
        <w:jc w:val="both"/>
      </w:pPr>
      <w:r w:rsidRPr="008A68A2">
        <w:t xml:space="preserve">Az intézményen belül az ezzel a feladattal megbízott dolgozók végzik és felelnek a honlapok és közösségi oldalak működtetéséért. </w:t>
      </w:r>
    </w:p>
    <w:p w:rsidR="00483B1B" w:rsidRPr="008A68A2" w:rsidRDefault="007579C2" w:rsidP="002639A2">
      <w:pPr>
        <w:spacing w:line="276" w:lineRule="auto"/>
        <w:jc w:val="both"/>
      </w:pPr>
      <w:r w:rsidRPr="008A68A2">
        <w:t>Az intézmény kommunikációjáért az igazgató fe</w:t>
      </w:r>
      <w:r w:rsidR="00483B1B" w:rsidRPr="008A68A2">
        <w:t xml:space="preserve">lelős. Minden dolgozó köteles minden munkájával kapcsolatos </w:t>
      </w:r>
      <w:proofErr w:type="gramStart"/>
      <w:r w:rsidR="00483B1B" w:rsidRPr="008A68A2">
        <w:t>információt</w:t>
      </w:r>
      <w:proofErr w:type="gramEnd"/>
      <w:r w:rsidR="00483B1B" w:rsidRPr="008A68A2">
        <w:t xml:space="preserve"> megosztani az igazgatóval. M</w:t>
      </w:r>
      <w:r w:rsidRPr="008A68A2">
        <w:t>inden</w:t>
      </w:r>
      <w:r w:rsidR="00483B1B" w:rsidRPr="008A68A2">
        <w:t xml:space="preserve"> bejövő </w:t>
      </w:r>
      <w:proofErr w:type="gramStart"/>
      <w:r w:rsidR="00483B1B" w:rsidRPr="008A68A2">
        <w:t>dokumentumról</w:t>
      </w:r>
      <w:proofErr w:type="gramEnd"/>
      <w:r w:rsidR="00483B1B" w:rsidRPr="008A68A2">
        <w:t xml:space="preserve"> tájékoztatni kell és a kimenő dokumentumokat is</w:t>
      </w:r>
      <w:r w:rsidRPr="008A68A2">
        <w:t xml:space="preserve"> ő hagy</w:t>
      </w:r>
      <w:r w:rsidR="00483B1B" w:rsidRPr="008A68A2">
        <w:t>ja</w:t>
      </w:r>
      <w:r w:rsidRPr="008A68A2">
        <w:t xml:space="preserve"> jóvá. Ettől egyedi megbízás alapján esetenként az adott feladat </w:t>
      </w:r>
      <w:proofErr w:type="gramStart"/>
      <w:r w:rsidRPr="008A68A2">
        <w:t>delegálásával</w:t>
      </w:r>
      <w:proofErr w:type="gramEnd"/>
      <w:r w:rsidRPr="008A68A2">
        <w:t xml:space="preserve"> lehet eltérni. </w:t>
      </w:r>
    </w:p>
    <w:p w:rsidR="00FF13DF" w:rsidRPr="008A68A2" w:rsidRDefault="00FF13DF" w:rsidP="002639A2">
      <w:pPr>
        <w:spacing w:line="276" w:lineRule="auto"/>
        <w:jc w:val="center"/>
        <w:rPr>
          <w:b/>
        </w:rPr>
      </w:pPr>
    </w:p>
    <w:p w:rsidR="004324DF" w:rsidRPr="008A68A2" w:rsidRDefault="00CE79B3" w:rsidP="002639A2">
      <w:pPr>
        <w:spacing w:line="276" w:lineRule="auto"/>
        <w:jc w:val="center"/>
        <w:rPr>
          <w:b/>
        </w:rPr>
      </w:pPr>
      <w:r w:rsidRPr="008A68A2">
        <w:rPr>
          <w:b/>
        </w:rPr>
        <w:t>AZ SZMSZ MELLÉKLETEI</w:t>
      </w:r>
    </w:p>
    <w:p w:rsidR="00CE79B3" w:rsidRPr="008A68A2" w:rsidRDefault="00CE79B3" w:rsidP="002639A2">
      <w:pPr>
        <w:spacing w:line="276" w:lineRule="auto"/>
        <w:jc w:val="both"/>
      </w:pPr>
    </w:p>
    <w:p w:rsidR="00102ADF" w:rsidRPr="008A68A2" w:rsidRDefault="00102ADF" w:rsidP="00DA38BC">
      <w:pPr>
        <w:numPr>
          <w:ilvl w:val="0"/>
          <w:numId w:val="16"/>
        </w:numPr>
        <w:spacing w:line="276" w:lineRule="auto"/>
        <w:jc w:val="both"/>
      </w:pPr>
      <w:r w:rsidRPr="008A68A2">
        <w:t>Intézmény helyiségeinek nyilvántartása</w:t>
      </w:r>
    </w:p>
    <w:p w:rsidR="00102ADF" w:rsidRPr="008A68A2" w:rsidRDefault="006C5030" w:rsidP="00DA38BC">
      <w:pPr>
        <w:numPr>
          <w:ilvl w:val="0"/>
          <w:numId w:val="16"/>
        </w:numPr>
        <w:spacing w:line="276" w:lineRule="auto"/>
        <w:jc w:val="both"/>
      </w:pPr>
      <w:r w:rsidRPr="008A68A2">
        <w:t>Intézmény nyitva</w:t>
      </w:r>
      <w:r w:rsidR="00102ADF" w:rsidRPr="008A68A2">
        <w:t>tartási rendje</w:t>
      </w:r>
    </w:p>
    <w:p w:rsidR="00102ADF" w:rsidRPr="008A68A2" w:rsidRDefault="00102ADF" w:rsidP="00DA38BC">
      <w:pPr>
        <w:numPr>
          <w:ilvl w:val="0"/>
          <w:numId w:val="16"/>
        </w:numPr>
        <w:spacing w:line="276" w:lineRule="auto"/>
        <w:jc w:val="both"/>
      </w:pPr>
      <w:r w:rsidRPr="008A68A2">
        <w:t>Házirend</w:t>
      </w:r>
    </w:p>
    <w:p w:rsidR="00102ADF" w:rsidRPr="008A68A2" w:rsidRDefault="00102ADF" w:rsidP="00DA38BC">
      <w:pPr>
        <w:numPr>
          <w:ilvl w:val="0"/>
          <w:numId w:val="16"/>
        </w:numPr>
        <w:spacing w:line="276" w:lineRule="auto"/>
        <w:jc w:val="both"/>
      </w:pPr>
      <w:r w:rsidRPr="008A68A2">
        <w:t>Szociális és személyi juttatások</w:t>
      </w:r>
    </w:p>
    <w:p w:rsidR="00F40B61" w:rsidRPr="008A68A2" w:rsidRDefault="00F40B61" w:rsidP="00DA38BC">
      <w:pPr>
        <w:numPr>
          <w:ilvl w:val="0"/>
          <w:numId w:val="16"/>
        </w:numPr>
        <w:spacing w:line="276" w:lineRule="auto"/>
        <w:jc w:val="both"/>
      </w:pPr>
      <w:r w:rsidRPr="008A68A2">
        <w:t>Könyvtárhasználati szabályzat</w:t>
      </w:r>
    </w:p>
    <w:p w:rsidR="00D63031" w:rsidRPr="008A68A2" w:rsidRDefault="00D63031" w:rsidP="00DA38BC">
      <w:pPr>
        <w:numPr>
          <w:ilvl w:val="0"/>
          <w:numId w:val="16"/>
        </w:numPr>
        <w:spacing w:line="276" w:lineRule="auto"/>
        <w:jc w:val="both"/>
      </w:pPr>
      <w:r w:rsidRPr="008A68A2">
        <w:t>Irat</w:t>
      </w:r>
      <w:r w:rsidR="0098252B" w:rsidRPr="008A68A2">
        <w:t>kezelési</w:t>
      </w:r>
      <w:r w:rsidRPr="008A68A2">
        <w:t xml:space="preserve"> szabályzat</w:t>
      </w:r>
    </w:p>
    <w:p w:rsidR="0098252B" w:rsidRPr="008A68A2" w:rsidRDefault="0098252B" w:rsidP="00DA38BC">
      <w:pPr>
        <w:numPr>
          <w:ilvl w:val="0"/>
          <w:numId w:val="16"/>
        </w:numPr>
        <w:spacing w:line="276" w:lineRule="auto"/>
        <w:jc w:val="both"/>
      </w:pPr>
      <w:r w:rsidRPr="008A68A2">
        <w:t>Adatkezelés szabályzat</w:t>
      </w:r>
    </w:p>
    <w:p w:rsidR="0006194C" w:rsidRPr="008A68A2" w:rsidRDefault="0006194C" w:rsidP="00DA38BC">
      <w:pPr>
        <w:numPr>
          <w:ilvl w:val="0"/>
          <w:numId w:val="16"/>
        </w:numPr>
        <w:spacing w:line="276" w:lineRule="auto"/>
        <w:jc w:val="both"/>
      </w:pPr>
      <w:r w:rsidRPr="008A68A2">
        <w:t xml:space="preserve">Pénzkezelési szabályzat </w:t>
      </w:r>
      <w:r w:rsidR="0098252B" w:rsidRPr="008A68A2">
        <w:t>(GAMESZ)</w:t>
      </w:r>
    </w:p>
    <w:p w:rsidR="0006194C" w:rsidRPr="008A68A2" w:rsidRDefault="00172845" w:rsidP="00DA38BC">
      <w:pPr>
        <w:numPr>
          <w:ilvl w:val="0"/>
          <w:numId w:val="16"/>
        </w:numPr>
        <w:spacing w:line="276" w:lineRule="auto"/>
        <w:jc w:val="both"/>
      </w:pPr>
      <w:r w:rsidRPr="008A68A2">
        <w:t xml:space="preserve">Tűzvédelmi és munkavédelmi szabályzatok </w:t>
      </w:r>
    </w:p>
    <w:p w:rsidR="00081DCA" w:rsidRPr="008A68A2" w:rsidRDefault="00081DCA" w:rsidP="00DA38BC">
      <w:pPr>
        <w:numPr>
          <w:ilvl w:val="0"/>
          <w:numId w:val="16"/>
        </w:numPr>
        <w:spacing w:line="276" w:lineRule="auto"/>
        <w:jc w:val="both"/>
      </w:pPr>
      <w:r w:rsidRPr="008A68A2">
        <w:t>Megismerési nyilatkozat</w:t>
      </w:r>
    </w:p>
    <w:p w:rsidR="0006194C" w:rsidRPr="008A68A2" w:rsidRDefault="0006194C" w:rsidP="002639A2">
      <w:pPr>
        <w:spacing w:line="276" w:lineRule="auto"/>
        <w:jc w:val="both"/>
      </w:pPr>
      <w:r w:rsidRPr="008A68A2">
        <w:t xml:space="preserve">Az SZMSZ mellékleteit </w:t>
      </w:r>
      <w:r w:rsidR="00971140" w:rsidRPr="008A68A2">
        <w:t xml:space="preserve">és a további belső szabályzatokat </w:t>
      </w:r>
      <w:r w:rsidRPr="008A68A2">
        <w:t>az intézmény vezetője határozza meg.</w:t>
      </w:r>
    </w:p>
    <w:p w:rsidR="004324DF" w:rsidRPr="008A68A2" w:rsidRDefault="004324DF" w:rsidP="002639A2">
      <w:pPr>
        <w:spacing w:line="276" w:lineRule="auto"/>
        <w:jc w:val="center"/>
        <w:rPr>
          <w:b/>
        </w:rPr>
      </w:pPr>
    </w:p>
    <w:p w:rsidR="00146676" w:rsidRPr="008A68A2" w:rsidRDefault="00146676" w:rsidP="002639A2">
      <w:pPr>
        <w:spacing w:line="276" w:lineRule="auto"/>
        <w:jc w:val="center"/>
        <w:rPr>
          <w:b/>
        </w:rPr>
      </w:pPr>
    </w:p>
    <w:p w:rsidR="00A8222A" w:rsidRPr="008A68A2" w:rsidRDefault="00A8222A" w:rsidP="002639A2">
      <w:pPr>
        <w:spacing w:line="276" w:lineRule="auto"/>
        <w:jc w:val="center"/>
        <w:rPr>
          <w:b/>
        </w:rPr>
      </w:pPr>
      <w:r w:rsidRPr="008A68A2">
        <w:rPr>
          <w:b/>
        </w:rPr>
        <w:t>ZÁRÓ RENDELKEZÉSEK</w:t>
      </w:r>
    </w:p>
    <w:p w:rsidR="00A8222A" w:rsidRPr="008A68A2" w:rsidRDefault="00A8222A" w:rsidP="002639A2">
      <w:pPr>
        <w:spacing w:line="276" w:lineRule="auto"/>
        <w:jc w:val="both"/>
      </w:pPr>
    </w:p>
    <w:p w:rsidR="00A8222A" w:rsidRPr="008A68A2" w:rsidRDefault="00A8222A" w:rsidP="002639A2">
      <w:pPr>
        <w:spacing w:line="276" w:lineRule="auto"/>
        <w:jc w:val="both"/>
      </w:pPr>
      <w:r w:rsidRPr="008A68A2">
        <w:t xml:space="preserve">Jelen Szervezeti és Működési Szabályzatot </w:t>
      </w:r>
      <w:r w:rsidR="00E83D47" w:rsidRPr="008A68A2">
        <w:t>Jászfényszaru</w:t>
      </w:r>
      <w:r w:rsidRPr="008A68A2">
        <w:t xml:space="preserve"> Város Önkormányzatának Képviselő-testülete a</w:t>
      </w:r>
      <w:r w:rsidR="00CD6FD2">
        <w:t>z 53</w:t>
      </w:r>
      <w:r w:rsidR="00BA1392" w:rsidRPr="008A68A2">
        <w:t>/</w:t>
      </w:r>
      <w:r w:rsidR="00B20066" w:rsidRPr="008A68A2">
        <w:t>20</w:t>
      </w:r>
      <w:r w:rsidR="00D46805" w:rsidRPr="008A68A2">
        <w:t xml:space="preserve">21. </w:t>
      </w:r>
      <w:r w:rsidR="00B20066" w:rsidRPr="008A68A2">
        <w:t>(</w:t>
      </w:r>
      <w:r w:rsidR="00CD6FD2">
        <w:t>I.27.</w:t>
      </w:r>
      <w:r w:rsidR="00B20066" w:rsidRPr="008A68A2">
        <w:t xml:space="preserve">) </w:t>
      </w:r>
      <w:r w:rsidR="00CD6FD2">
        <w:t>polgármesteri</w:t>
      </w:r>
      <w:r w:rsidR="00B20066" w:rsidRPr="008A68A2">
        <w:t xml:space="preserve"> határozatával jóváhagyta.</w:t>
      </w:r>
      <w:r w:rsidR="00971140" w:rsidRPr="008A68A2">
        <w:t xml:space="preserve"> 2021. </w:t>
      </w:r>
      <w:r w:rsidR="00CD6FD2">
        <w:t>január 27.</w:t>
      </w:r>
      <w:r w:rsidR="00C559D3" w:rsidRPr="008A68A2">
        <w:t xml:space="preserve"> napján lép hatályba. Ezzel egyidejűleg a 2016.</w:t>
      </w:r>
      <w:r w:rsidR="006651EF" w:rsidRPr="008A68A2">
        <w:t xml:space="preserve"> 05. 11. napján hatályba lépett</w:t>
      </w:r>
      <w:r w:rsidR="00C559D3" w:rsidRPr="008A68A2">
        <w:t xml:space="preserve"> Szervezeti és Működési Szabályzat hatályát veszti. </w:t>
      </w:r>
    </w:p>
    <w:p w:rsidR="00081DCA" w:rsidRPr="008A68A2" w:rsidRDefault="00081DCA" w:rsidP="00081DCA">
      <w:pPr>
        <w:spacing w:line="276" w:lineRule="auto"/>
        <w:jc w:val="both"/>
      </w:pPr>
      <w:r w:rsidRPr="008A68A2">
        <w:t xml:space="preserve">A Szervezeti és Működési Szabályzat a hatályba lépést követő 15 napon belül az intézmény honlapján kerül közzétételre. </w:t>
      </w:r>
    </w:p>
    <w:p w:rsidR="00081DCA" w:rsidRPr="008A68A2" w:rsidRDefault="00971140" w:rsidP="002639A2">
      <w:pPr>
        <w:spacing w:line="276" w:lineRule="auto"/>
        <w:jc w:val="both"/>
      </w:pPr>
      <w:r w:rsidRPr="008A68A2">
        <w:t>Az SZMSZ mellékletei és az egyéb belső szabályzatok naprakész állapotban tartásáról az intézmény vezetője gondoskodik.</w:t>
      </w:r>
    </w:p>
    <w:p w:rsidR="00A8222A" w:rsidRPr="008A68A2" w:rsidRDefault="00A8222A" w:rsidP="002639A2">
      <w:pPr>
        <w:spacing w:line="276" w:lineRule="auto"/>
        <w:jc w:val="both"/>
      </w:pPr>
    </w:p>
    <w:p w:rsidR="004F5359" w:rsidRPr="008A68A2" w:rsidRDefault="00E83D47" w:rsidP="002639A2">
      <w:pPr>
        <w:spacing w:line="276" w:lineRule="auto"/>
        <w:jc w:val="both"/>
        <w:rPr>
          <w:b/>
        </w:rPr>
      </w:pPr>
      <w:r w:rsidRPr="008A68A2">
        <w:rPr>
          <w:b/>
        </w:rPr>
        <w:t>Jászfényszaru</w:t>
      </w:r>
      <w:r w:rsidR="00D46805" w:rsidRPr="008A68A2">
        <w:rPr>
          <w:b/>
        </w:rPr>
        <w:t>, 2021</w:t>
      </w:r>
      <w:r w:rsidR="00A10C36" w:rsidRPr="008A68A2">
        <w:rPr>
          <w:b/>
        </w:rPr>
        <w:t xml:space="preserve">. </w:t>
      </w:r>
      <w:r w:rsidR="00CD6FD2">
        <w:rPr>
          <w:b/>
        </w:rPr>
        <w:t xml:space="preserve">január 27. </w:t>
      </w:r>
    </w:p>
    <w:p w:rsidR="00B96865" w:rsidRPr="008A68A2" w:rsidRDefault="00D96926" w:rsidP="00D96926">
      <w:pPr>
        <w:spacing w:line="276" w:lineRule="auto"/>
        <w:jc w:val="right"/>
      </w:pPr>
      <w:r w:rsidRPr="008A68A2">
        <w:rPr>
          <w:i/>
        </w:rPr>
        <w:t>Győriné dr. Czeglédi Márta polgármester</w:t>
      </w:r>
    </w:p>
    <w:p w:rsidR="00B96865" w:rsidRPr="008A68A2" w:rsidRDefault="00102ADF" w:rsidP="00DA38BC">
      <w:pPr>
        <w:numPr>
          <w:ilvl w:val="0"/>
          <w:numId w:val="23"/>
        </w:numPr>
        <w:spacing w:line="276" w:lineRule="auto"/>
        <w:jc w:val="right"/>
        <w:rPr>
          <w:i/>
        </w:rPr>
      </w:pPr>
      <w:r w:rsidRPr="008A68A2">
        <w:br w:type="page"/>
      </w:r>
      <w:r w:rsidRPr="008A68A2">
        <w:rPr>
          <w:i/>
        </w:rPr>
        <w:t>sz. melléklet</w:t>
      </w:r>
    </w:p>
    <w:p w:rsidR="00431EDC" w:rsidRPr="008A68A2" w:rsidRDefault="00431EDC" w:rsidP="002639A2">
      <w:pPr>
        <w:suppressAutoHyphens w:val="0"/>
        <w:spacing w:line="276" w:lineRule="auto"/>
        <w:rPr>
          <w:b/>
          <w:u w:val="single"/>
          <w:lang w:eastAsia="hu-HU"/>
        </w:rPr>
      </w:pPr>
      <w:r w:rsidRPr="008A68A2">
        <w:rPr>
          <w:b/>
          <w:u w:val="single"/>
          <w:lang w:eastAsia="hu-HU"/>
        </w:rPr>
        <w:t>Az intézmény helyiségeinek felsorolása:</w:t>
      </w:r>
    </w:p>
    <w:p w:rsidR="00742CF3" w:rsidRPr="008A68A2" w:rsidRDefault="00742CF3" w:rsidP="002639A2">
      <w:pPr>
        <w:suppressAutoHyphens w:val="0"/>
        <w:spacing w:line="276" w:lineRule="auto"/>
        <w:rPr>
          <w:b/>
          <w:u w:val="single"/>
          <w:lang w:eastAsia="hu-HU"/>
        </w:rPr>
      </w:pPr>
    </w:p>
    <w:p w:rsidR="00431EDC" w:rsidRPr="008A68A2" w:rsidRDefault="00431EDC" w:rsidP="002639A2">
      <w:pPr>
        <w:suppressAutoHyphens w:val="0"/>
        <w:spacing w:line="276" w:lineRule="auto"/>
        <w:rPr>
          <w:lang w:eastAsia="hu-HU"/>
        </w:rPr>
      </w:pPr>
      <w:r w:rsidRPr="008A68A2">
        <w:rPr>
          <w:lang w:eastAsia="hu-HU"/>
        </w:rPr>
        <w:t>1 nagyterem</w:t>
      </w:r>
      <w:r w:rsidRPr="008A68A2">
        <w:rPr>
          <w:lang w:eastAsia="hu-HU"/>
        </w:rPr>
        <w:tab/>
      </w:r>
      <w:r w:rsidR="00F54868" w:rsidRPr="008A68A2">
        <w:rPr>
          <w:lang w:eastAsia="hu-HU"/>
        </w:rPr>
        <w:t xml:space="preserve">4 kis tároló helyiséggel </w:t>
      </w:r>
      <w:r w:rsidR="00F54868" w:rsidRPr="008A68A2">
        <w:rPr>
          <w:lang w:eastAsia="hu-HU"/>
        </w:rPr>
        <w:tab/>
      </w:r>
      <w:r w:rsidRPr="008A68A2">
        <w:rPr>
          <w:lang w:eastAsia="hu-HU"/>
        </w:rPr>
        <w:t>316 m2</w:t>
      </w:r>
    </w:p>
    <w:p w:rsidR="00431EDC" w:rsidRPr="008A68A2" w:rsidRDefault="00742CF3" w:rsidP="002639A2">
      <w:pPr>
        <w:suppressAutoHyphens w:val="0"/>
        <w:spacing w:line="276" w:lineRule="auto"/>
        <w:rPr>
          <w:lang w:eastAsia="hu-HU"/>
        </w:rPr>
      </w:pPr>
      <w:r w:rsidRPr="008A68A2">
        <w:rPr>
          <w:lang w:eastAsia="hu-HU"/>
        </w:rPr>
        <w:t>1 színpad</w:t>
      </w:r>
      <w:r w:rsidRPr="008A68A2">
        <w:rPr>
          <w:lang w:eastAsia="hu-HU"/>
        </w:rPr>
        <w:tab/>
        <w:t xml:space="preserve"> </w:t>
      </w:r>
      <w:r w:rsidRPr="008A68A2">
        <w:rPr>
          <w:lang w:eastAsia="hu-HU"/>
        </w:rPr>
        <w:tab/>
      </w:r>
      <w:r w:rsidRPr="008A68A2">
        <w:rPr>
          <w:lang w:eastAsia="hu-HU"/>
        </w:rPr>
        <w:tab/>
      </w:r>
      <w:r w:rsidR="00481363" w:rsidRPr="008A68A2">
        <w:rPr>
          <w:lang w:eastAsia="hu-HU"/>
        </w:rPr>
        <w:tab/>
      </w:r>
      <w:r w:rsidR="00F54868" w:rsidRPr="008A68A2">
        <w:rPr>
          <w:lang w:eastAsia="hu-HU"/>
        </w:rPr>
        <w:tab/>
      </w:r>
      <w:r w:rsidRPr="008A68A2">
        <w:rPr>
          <w:lang w:eastAsia="hu-HU"/>
        </w:rPr>
        <w:t>96 m2</w:t>
      </w:r>
    </w:p>
    <w:p w:rsidR="00742CF3" w:rsidRPr="008A68A2" w:rsidRDefault="00742CF3" w:rsidP="002639A2">
      <w:pPr>
        <w:suppressAutoHyphens w:val="0"/>
        <w:spacing w:line="276" w:lineRule="auto"/>
        <w:rPr>
          <w:lang w:eastAsia="hu-HU"/>
        </w:rPr>
      </w:pPr>
      <w:r w:rsidRPr="008A68A2">
        <w:rPr>
          <w:lang w:eastAsia="hu-HU"/>
        </w:rPr>
        <w:t>2 színpadi öltöző</w:t>
      </w:r>
      <w:r w:rsidRPr="008A68A2">
        <w:rPr>
          <w:lang w:eastAsia="hu-HU"/>
        </w:rPr>
        <w:tab/>
      </w:r>
      <w:r w:rsidRPr="008A68A2">
        <w:rPr>
          <w:lang w:eastAsia="hu-HU"/>
        </w:rPr>
        <w:tab/>
      </w:r>
      <w:r w:rsidR="00481363" w:rsidRPr="008A68A2">
        <w:rPr>
          <w:lang w:eastAsia="hu-HU"/>
        </w:rPr>
        <w:tab/>
      </w:r>
      <w:r w:rsidR="00F54868" w:rsidRPr="008A68A2">
        <w:rPr>
          <w:lang w:eastAsia="hu-HU"/>
        </w:rPr>
        <w:tab/>
      </w:r>
      <w:r w:rsidR="006D2940" w:rsidRPr="008A68A2">
        <w:rPr>
          <w:lang w:eastAsia="hu-HU"/>
        </w:rPr>
        <w:t>32</w:t>
      </w:r>
      <w:r w:rsidRPr="008A68A2">
        <w:rPr>
          <w:lang w:eastAsia="hu-HU"/>
        </w:rPr>
        <w:t xml:space="preserve"> m2 </w:t>
      </w:r>
    </w:p>
    <w:p w:rsidR="00742CF3" w:rsidRPr="008A68A2" w:rsidRDefault="00742CF3" w:rsidP="002639A2">
      <w:pPr>
        <w:suppressAutoHyphens w:val="0"/>
        <w:spacing w:line="276" w:lineRule="auto"/>
        <w:rPr>
          <w:lang w:eastAsia="hu-HU"/>
        </w:rPr>
      </w:pPr>
      <w:r w:rsidRPr="008A68A2">
        <w:rPr>
          <w:lang w:eastAsia="hu-HU"/>
        </w:rPr>
        <w:t>1 színpadi öltözői előtér</w:t>
      </w:r>
      <w:r w:rsidRPr="008A68A2">
        <w:rPr>
          <w:lang w:eastAsia="hu-HU"/>
        </w:rPr>
        <w:tab/>
      </w:r>
      <w:r w:rsidR="00481363" w:rsidRPr="008A68A2">
        <w:rPr>
          <w:lang w:eastAsia="hu-HU"/>
        </w:rPr>
        <w:tab/>
      </w:r>
      <w:r w:rsidR="00F54868" w:rsidRPr="008A68A2">
        <w:rPr>
          <w:lang w:eastAsia="hu-HU"/>
        </w:rPr>
        <w:tab/>
      </w:r>
      <w:r w:rsidR="00564495" w:rsidRPr="008A68A2">
        <w:rPr>
          <w:lang w:eastAsia="hu-HU"/>
        </w:rPr>
        <w:t xml:space="preserve">12 </w:t>
      </w:r>
      <w:r w:rsidRPr="008A68A2">
        <w:rPr>
          <w:lang w:eastAsia="hu-HU"/>
        </w:rPr>
        <w:t xml:space="preserve">m2 </w:t>
      </w:r>
    </w:p>
    <w:p w:rsidR="00742CF3" w:rsidRPr="008A68A2" w:rsidRDefault="00742CF3" w:rsidP="002639A2">
      <w:pPr>
        <w:suppressAutoHyphens w:val="0"/>
        <w:spacing w:line="276" w:lineRule="auto"/>
        <w:rPr>
          <w:lang w:eastAsia="hu-HU"/>
        </w:rPr>
      </w:pPr>
      <w:r w:rsidRPr="008A68A2">
        <w:rPr>
          <w:lang w:eastAsia="hu-HU"/>
        </w:rPr>
        <w:t>1 ruhatár</w:t>
      </w:r>
      <w:r w:rsidRPr="008A68A2">
        <w:rPr>
          <w:lang w:eastAsia="hu-HU"/>
        </w:rPr>
        <w:tab/>
      </w:r>
      <w:r w:rsidRPr="008A68A2">
        <w:rPr>
          <w:lang w:eastAsia="hu-HU"/>
        </w:rPr>
        <w:tab/>
      </w:r>
      <w:r w:rsidRPr="008A68A2">
        <w:rPr>
          <w:lang w:eastAsia="hu-HU"/>
        </w:rPr>
        <w:tab/>
      </w:r>
      <w:r w:rsidR="00481363" w:rsidRPr="008A68A2">
        <w:rPr>
          <w:lang w:eastAsia="hu-HU"/>
        </w:rPr>
        <w:tab/>
      </w:r>
      <w:r w:rsidR="00F54868" w:rsidRPr="008A68A2">
        <w:rPr>
          <w:lang w:eastAsia="hu-HU"/>
        </w:rPr>
        <w:tab/>
      </w:r>
      <w:r w:rsidR="00564495" w:rsidRPr="008A68A2">
        <w:rPr>
          <w:lang w:eastAsia="hu-HU"/>
        </w:rPr>
        <w:t>10</w:t>
      </w:r>
      <w:r w:rsidRPr="008A68A2">
        <w:rPr>
          <w:lang w:eastAsia="hu-HU"/>
        </w:rPr>
        <w:t xml:space="preserve"> m2</w:t>
      </w:r>
    </w:p>
    <w:p w:rsidR="00742CF3" w:rsidRPr="008A68A2" w:rsidRDefault="00481363" w:rsidP="002639A2">
      <w:pPr>
        <w:suppressAutoHyphens w:val="0"/>
        <w:spacing w:line="276" w:lineRule="auto"/>
        <w:rPr>
          <w:lang w:eastAsia="hu-HU"/>
        </w:rPr>
      </w:pPr>
      <w:r w:rsidRPr="008A68A2">
        <w:rPr>
          <w:lang w:eastAsia="hu-HU"/>
        </w:rPr>
        <w:t>1 kazánház</w:t>
      </w:r>
      <w:r w:rsidR="00742CF3" w:rsidRPr="008A68A2">
        <w:rPr>
          <w:lang w:eastAsia="hu-HU"/>
        </w:rPr>
        <w:tab/>
      </w:r>
      <w:r w:rsidR="00742CF3" w:rsidRPr="008A68A2">
        <w:rPr>
          <w:lang w:eastAsia="hu-HU"/>
        </w:rPr>
        <w:tab/>
      </w:r>
      <w:r w:rsidR="00564495" w:rsidRPr="008A68A2">
        <w:rPr>
          <w:lang w:eastAsia="hu-HU"/>
        </w:rPr>
        <w:tab/>
      </w:r>
      <w:r w:rsidRPr="008A68A2">
        <w:rPr>
          <w:lang w:eastAsia="hu-HU"/>
        </w:rPr>
        <w:tab/>
      </w:r>
      <w:r w:rsidR="00F54868" w:rsidRPr="008A68A2">
        <w:rPr>
          <w:lang w:eastAsia="hu-HU"/>
        </w:rPr>
        <w:tab/>
      </w:r>
      <w:r w:rsidR="00564495" w:rsidRPr="008A68A2">
        <w:rPr>
          <w:lang w:eastAsia="hu-HU"/>
        </w:rPr>
        <w:t>1</w:t>
      </w:r>
      <w:r w:rsidR="008D6960" w:rsidRPr="008A68A2">
        <w:rPr>
          <w:lang w:eastAsia="hu-HU"/>
        </w:rPr>
        <w:t>4</w:t>
      </w:r>
      <w:r w:rsidR="00742CF3" w:rsidRPr="008A68A2">
        <w:rPr>
          <w:lang w:eastAsia="hu-HU"/>
        </w:rPr>
        <w:t xml:space="preserve"> m2</w:t>
      </w:r>
    </w:p>
    <w:p w:rsidR="00481363" w:rsidRPr="008A68A2" w:rsidRDefault="00481363" w:rsidP="002639A2">
      <w:pPr>
        <w:suppressAutoHyphens w:val="0"/>
        <w:spacing w:line="276" w:lineRule="auto"/>
        <w:rPr>
          <w:lang w:eastAsia="hu-HU"/>
        </w:rPr>
      </w:pPr>
      <w:r w:rsidRPr="008A68A2">
        <w:rPr>
          <w:lang w:eastAsia="hu-HU"/>
        </w:rPr>
        <w:t>2 színpadi WC</w:t>
      </w:r>
      <w:r w:rsidR="00564495" w:rsidRPr="008A68A2">
        <w:rPr>
          <w:lang w:eastAsia="hu-HU"/>
        </w:rPr>
        <w:t xml:space="preserve"> és előtere</w:t>
      </w:r>
      <w:r w:rsidRPr="008A68A2">
        <w:rPr>
          <w:lang w:eastAsia="hu-HU"/>
        </w:rPr>
        <w:tab/>
      </w:r>
      <w:r w:rsidRPr="008A68A2">
        <w:rPr>
          <w:lang w:eastAsia="hu-HU"/>
        </w:rPr>
        <w:tab/>
      </w:r>
      <w:r w:rsidR="00F54868" w:rsidRPr="008A68A2">
        <w:rPr>
          <w:lang w:eastAsia="hu-HU"/>
        </w:rPr>
        <w:tab/>
      </w:r>
      <w:r w:rsidR="00564495" w:rsidRPr="008A68A2">
        <w:rPr>
          <w:lang w:eastAsia="hu-HU"/>
        </w:rPr>
        <w:t>1</w:t>
      </w:r>
      <w:r w:rsidR="008D6960" w:rsidRPr="008A68A2">
        <w:rPr>
          <w:lang w:eastAsia="hu-HU"/>
        </w:rPr>
        <w:t>7</w:t>
      </w:r>
      <w:r w:rsidRPr="008A68A2">
        <w:rPr>
          <w:lang w:eastAsia="hu-HU"/>
        </w:rPr>
        <w:t xml:space="preserve"> m2</w:t>
      </w:r>
    </w:p>
    <w:p w:rsidR="00742CF3" w:rsidRPr="008A68A2" w:rsidRDefault="00742CF3" w:rsidP="002639A2">
      <w:pPr>
        <w:suppressAutoHyphens w:val="0"/>
        <w:spacing w:line="276" w:lineRule="auto"/>
        <w:rPr>
          <w:lang w:eastAsia="hu-HU"/>
        </w:rPr>
      </w:pPr>
      <w:r w:rsidRPr="008A68A2">
        <w:rPr>
          <w:lang w:eastAsia="hu-HU"/>
        </w:rPr>
        <w:t>1 galéria</w:t>
      </w:r>
      <w:r w:rsidRPr="008A68A2">
        <w:rPr>
          <w:lang w:eastAsia="hu-HU"/>
        </w:rPr>
        <w:tab/>
      </w:r>
      <w:r w:rsidRPr="008A68A2">
        <w:rPr>
          <w:lang w:eastAsia="hu-HU"/>
        </w:rPr>
        <w:tab/>
      </w:r>
      <w:r w:rsidRPr="008A68A2">
        <w:rPr>
          <w:lang w:eastAsia="hu-HU"/>
        </w:rPr>
        <w:tab/>
      </w:r>
      <w:r w:rsidR="00481363" w:rsidRPr="008A68A2">
        <w:rPr>
          <w:lang w:eastAsia="hu-HU"/>
        </w:rPr>
        <w:tab/>
      </w:r>
      <w:r w:rsidR="00F54868" w:rsidRPr="008A68A2">
        <w:rPr>
          <w:lang w:eastAsia="hu-HU"/>
        </w:rPr>
        <w:tab/>
      </w:r>
      <w:r w:rsidR="00564495" w:rsidRPr="008A68A2">
        <w:rPr>
          <w:lang w:eastAsia="hu-HU"/>
        </w:rPr>
        <w:t>64</w:t>
      </w:r>
      <w:r w:rsidRPr="008A68A2">
        <w:rPr>
          <w:lang w:eastAsia="hu-HU"/>
        </w:rPr>
        <w:t xml:space="preserve"> m2</w:t>
      </w:r>
    </w:p>
    <w:p w:rsidR="00742CF3" w:rsidRPr="008A68A2" w:rsidRDefault="00742CF3" w:rsidP="002639A2">
      <w:pPr>
        <w:suppressAutoHyphens w:val="0"/>
        <w:spacing w:line="276" w:lineRule="auto"/>
        <w:rPr>
          <w:lang w:eastAsia="hu-HU"/>
        </w:rPr>
      </w:pPr>
      <w:r w:rsidRPr="008A68A2">
        <w:rPr>
          <w:lang w:eastAsia="hu-HU"/>
        </w:rPr>
        <w:t>1 előcsarnok</w:t>
      </w:r>
      <w:r w:rsidRPr="008A68A2">
        <w:rPr>
          <w:lang w:eastAsia="hu-HU"/>
        </w:rPr>
        <w:tab/>
      </w:r>
      <w:r w:rsidRPr="008A68A2">
        <w:rPr>
          <w:lang w:eastAsia="hu-HU"/>
        </w:rPr>
        <w:tab/>
      </w:r>
      <w:r w:rsidRPr="008A68A2">
        <w:rPr>
          <w:lang w:eastAsia="hu-HU"/>
        </w:rPr>
        <w:tab/>
      </w:r>
      <w:r w:rsidR="00481363" w:rsidRPr="008A68A2">
        <w:rPr>
          <w:lang w:eastAsia="hu-HU"/>
        </w:rPr>
        <w:tab/>
      </w:r>
      <w:r w:rsidR="00F54868" w:rsidRPr="008A68A2">
        <w:rPr>
          <w:lang w:eastAsia="hu-HU"/>
        </w:rPr>
        <w:tab/>
      </w:r>
      <w:r w:rsidR="006D2940" w:rsidRPr="008A68A2">
        <w:rPr>
          <w:lang w:eastAsia="hu-HU"/>
        </w:rPr>
        <w:t>80</w:t>
      </w:r>
      <w:r w:rsidRPr="008A68A2">
        <w:rPr>
          <w:lang w:eastAsia="hu-HU"/>
        </w:rPr>
        <w:t xml:space="preserve"> m2</w:t>
      </w:r>
    </w:p>
    <w:p w:rsidR="00742CF3" w:rsidRPr="008A68A2" w:rsidRDefault="00742CF3" w:rsidP="002639A2">
      <w:pPr>
        <w:suppressAutoHyphens w:val="0"/>
        <w:spacing w:line="276" w:lineRule="auto"/>
        <w:rPr>
          <w:lang w:eastAsia="hu-HU"/>
        </w:rPr>
      </w:pPr>
      <w:r w:rsidRPr="008A68A2">
        <w:rPr>
          <w:lang w:eastAsia="hu-HU"/>
        </w:rPr>
        <w:t>1 büfé</w:t>
      </w:r>
      <w:r w:rsidRPr="008A68A2">
        <w:rPr>
          <w:lang w:eastAsia="hu-HU"/>
        </w:rPr>
        <w:tab/>
      </w:r>
      <w:r w:rsidR="00EE7E04" w:rsidRPr="008A68A2">
        <w:rPr>
          <w:lang w:eastAsia="hu-HU"/>
        </w:rPr>
        <w:t>eladótérrel együtt</w:t>
      </w:r>
      <w:r w:rsidRPr="008A68A2">
        <w:rPr>
          <w:lang w:eastAsia="hu-HU"/>
        </w:rPr>
        <w:tab/>
      </w:r>
      <w:r w:rsidR="00481363" w:rsidRPr="008A68A2">
        <w:rPr>
          <w:lang w:eastAsia="hu-HU"/>
        </w:rPr>
        <w:tab/>
      </w:r>
      <w:r w:rsidR="00F54868" w:rsidRPr="008A68A2">
        <w:rPr>
          <w:lang w:eastAsia="hu-HU"/>
        </w:rPr>
        <w:tab/>
      </w:r>
      <w:r w:rsidR="008D6960" w:rsidRPr="008A68A2">
        <w:rPr>
          <w:lang w:eastAsia="hu-HU"/>
        </w:rPr>
        <w:t>38</w:t>
      </w:r>
      <w:r w:rsidRPr="008A68A2">
        <w:rPr>
          <w:lang w:eastAsia="hu-HU"/>
        </w:rPr>
        <w:t xml:space="preserve"> m2</w:t>
      </w:r>
    </w:p>
    <w:p w:rsidR="00BF40D4" w:rsidRPr="008A68A2" w:rsidRDefault="00BF40D4" w:rsidP="002639A2">
      <w:pPr>
        <w:suppressAutoHyphens w:val="0"/>
        <w:spacing w:line="276" w:lineRule="auto"/>
        <w:rPr>
          <w:lang w:eastAsia="hu-HU"/>
        </w:rPr>
      </w:pPr>
      <w:r w:rsidRPr="008A68A2">
        <w:rPr>
          <w:lang w:eastAsia="hu-HU"/>
        </w:rPr>
        <w:t>1 büfé raktár</w:t>
      </w:r>
      <w:r w:rsidRPr="008A68A2">
        <w:rPr>
          <w:lang w:eastAsia="hu-HU"/>
        </w:rPr>
        <w:tab/>
      </w:r>
      <w:r w:rsidRPr="008A68A2">
        <w:rPr>
          <w:lang w:eastAsia="hu-HU"/>
        </w:rPr>
        <w:tab/>
      </w:r>
      <w:r w:rsidRPr="008A68A2">
        <w:rPr>
          <w:lang w:eastAsia="hu-HU"/>
        </w:rPr>
        <w:tab/>
      </w:r>
      <w:r w:rsidRPr="008A68A2">
        <w:rPr>
          <w:lang w:eastAsia="hu-HU"/>
        </w:rPr>
        <w:tab/>
      </w:r>
      <w:r w:rsidRPr="008A68A2">
        <w:rPr>
          <w:lang w:eastAsia="hu-HU"/>
        </w:rPr>
        <w:tab/>
      </w:r>
      <w:r w:rsidR="00564495" w:rsidRPr="008A68A2">
        <w:rPr>
          <w:lang w:eastAsia="hu-HU"/>
        </w:rPr>
        <w:t xml:space="preserve">3 </w:t>
      </w:r>
      <w:r w:rsidRPr="008A68A2">
        <w:rPr>
          <w:lang w:eastAsia="hu-HU"/>
        </w:rPr>
        <w:t>m2</w:t>
      </w:r>
    </w:p>
    <w:p w:rsidR="00481363" w:rsidRPr="008A68A2" w:rsidRDefault="00BF40D4" w:rsidP="002639A2">
      <w:pPr>
        <w:suppressAutoHyphens w:val="0"/>
        <w:spacing w:line="276" w:lineRule="auto"/>
        <w:rPr>
          <w:lang w:eastAsia="hu-HU"/>
        </w:rPr>
      </w:pPr>
      <w:r w:rsidRPr="008A68A2">
        <w:rPr>
          <w:lang w:eastAsia="hu-HU"/>
        </w:rPr>
        <w:t>2</w:t>
      </w:r>
      <w:r w:rsidR="00481363" w:rsidRPr="008A68A2">
        <w:rPr>
          <w:lang w:eastAsia="hu-HU"/>
        </w:rPr>
        <w:t xml:space="preserve"> takarítószertár</w:t>
      </w:r>
      <w:r w:rsidR="00481363" w:rsidRPr="008A68A2">
        <w:rPr>
          <w:lang w:eastAsia="hu-HU"/>
        </w:rPr>
        <w:tab/>
      </w:r>
      <w:r w:rsidR="00481363" w:rsidRPr="008A68A2">
        <w:rPr>
          <w:lang w:eastAsia="hu-HU"/>
        </w:rPr>
        <w:tab/>
      </w:r>
      <w:r w:rsidR="00481363" w:rsidRPr="008A68A2">
        <w:rPr>
          <w:lang w:eastAsia="hu-HU"/>
        </w:rPr>
        <w:tab/>
      </w:r>
      <w:r w:rsidR="00F54868" w:rsidRPr="008A68A2">
        <w:rPr>
          <w:lang w:eastAsia="hu-HU"/>
        </w:rPr>
        <w:tab/>
      </w:r>
      <w:r w:rsidR="008D6960" w:rsidRPr="008A68A2">
        <w:rPr>
          <w:lang w:eastAsia="hu-HU"/>
        </w:rPr>
        <w:t>7</w:t>
      </w:r>
      <w:r w:rsidR="00564495" w:rsidRPr="008A68A2">
        <w:rPr>
          <w:lang w:eastAsia="hu-HU"/>
        </w:rPr>
        <w:t xml:space="preserve"> </w:t>
      </w:r>
      <w:r w:rsidR="00481363" w:rsidRPr="008A68A2">
        <w:rPr>
          <w:lang w:eastAsia="hu-HU"/>
        </w:rPr>
        <w:t>m2</w:t>
      </w:r>
    </w:p>
    <w:p w:rsidR="00BF40D4" w:rsidRPr="008A68A2" w:rsidRDefault="00481363" w:rsidP="002639A2">
      <w:pPr>
        <w:suppressAutoHyphens w:val="0"/>
        <w:spacing w:line="276" w:lineRule="auto"/>
        <w:rPr>
          <w:lang w:eastAsia="hu-HU"/>
        </w:rPr>
      </w:pPr>
      <w:r w:rsidRPr="008A68A2">
        <w:rPr>
          <w:lang w:eastAsia="hu-HU"/>
        </w:rPr>
        <w:t>2 földszinti WC</w:t>
      </w:r>
      <w:r w:rsidR="00BF40D4" w:rsidRPr="008A68A2">
        <w:rPr>
          <w:lang w:eastAsia="hu-HU"/>
        </w:rPr>
        <w:tab/>
      </w:r>
      <w:r w:rsidR="00BF40D4" w:rsidRPr="008A68A2">
        <w:rPr>
          <w:lang w:eastAsia="hu-HU"/>
        </w:rPr>
        <w:tab/>
      </w:r>
      <w:r w:rsidR="00BF40D4" w:rsidRPr="008A68A2">
        <w:rPr>
          <w:lang w:eastAsia="hu-HU"/>
        </w:rPr>
        <w:tab/>
      </w:r>
      <w:r w:rsidR="00BF40D4" w:rsidRPr="008A68A2">
        <w:rPr>
          <w:lang w:eastAsia="hu-HU"/>
        </w:rPr>
        <w:tab/>
      </w:r>
      <w:r w:rsidR="008D6960" w:rsidRPr="008A68A2">
        <w:rPr>
          <w:lang w:eastAsia="hu-HU"/>
        </w:rPr>
        <w:t>26</w:t>
      </w:r>
      <w:r w:rsidR="006D2940" w:rsidRPr="008A68A2">
        <w:rPr>
          <w:lang w:eastAsia="hu-HU"/>
        </w:rPr>
        <w:t xml:space="preserve"> </w:t>
      </w:r>
      <w:r w:rsidR="00BF40D4" w:rsidRPr="008A68A2">
        <w:rPr>
          <w:lang w:eastAsia="hu-HU"/>
        </w:rPr>
        <w:t>m2</w:t>
      </w:r>
    </w:p>
    <w:p w:rsidR="00481363" w:rsidRPr="008A68A2" w:rsidRDefault="00BF40D4" w:rsidP="002639A2">
      <w:pPr>
        <w:suppressAutoHyphens w:val="0"/>
        <w:spacing w:line="276" w:lineRule="auto"/>
        <w:rPr>
          <w:lang w:eastAsia="hu-HU"/>
        </w:rPr>
      </w:pPr>
      <w:r w:rsidRPr="008A68A2">
        <w:rPr>
          <w:lang w:eastAsia="hu-HU"/>
        </w:rPr>
        <w:t>1 mozgássérült WC</w:t>
      </w:r>
      <w:r w:rsidRPr="008A68A2">
        <w:rPr>
          <w:lang w:eastAsia="hu-HU"/>
        </w:rPr>
        <w:tab/>
      </w:r>
      <w:r w:rsidRPr="008A68A2">
        <w:rPr>
          <w:lang w:eastAsia="hu-HU"/>
        </w:rPr>
        <w:tab/>
      </w:r>
      <w:r w:rsidR="00481363" w:rsidRPr="008A68A2">
        <w:rPr>
          <w:lang w:eastAsia="hu-HU"/>
        </w:rPr>
        <w:tab/>
      </w:r>
      <w:r w:rsidR="00F54868" w:rsidRPr="008A68A2">
        <w:rPr>
          <w:lang w:eastAsia="hu-HU"/>
        </w:rPr>
        <w:tab/>
      </w:r>
      <w:r w:rsidRPr="008A68A2">
        <w:rPr>
          <w:lang w:eastAsia="hu-HU"/>
        </w:rPr>
        <w:t xml:space="preserve">6 </w:t>
      </w:r>
      <w:r w:rsidR="00481363" w:rsidRPr="008A68A2">
        <w:rPr>
          <w:lang w:eastAsia="hu-HU"/>
        </w:rPr>
        <w:t>m2</w:t>
      </w:r>
    </w:p>
    <w:p w:rsidR="00742CF3" w:rsidRPr="008A68A2" w:rsidRDefault="00742CF3" w:rsidP="002639A2">
      <w:pPr>
        <w:suppressAutoHyphens w:val="0"/>
        <w:spacing w:line="276" w:lineRule="auto"/>
        <w:rPr>
          <w:lang w:eastAsia="hu-HU"/>
        </w:rPr>
      </w:pPr>
      <w:r w:rsidRPr="008A68A2">
        <w:rPr>
          <w:lang w:eastAsia="hu-HU"/>
        </w:rPr>
        <w:t>1 nagy klubterem (fsz</w:t>
      </w:r>
      <w:r w:rsidR="00481363" w:rsidRPr="008A68A2">
        <w:rPr>
          <w:lang w:eastAsia="hu-HU"/>
        </w:rPr>
        <w:t>.</w:t>
      </w:r>
      <w:r w:rsidRPr="008A68A2">
        <w:rPr>
          <w:lang w:eastAsia="hu-HU"/>
        </w:rPr>
        <w:t xml:space="preserve"> jobb)</w:t>
      </w:r>
      <w:r w:rsidRPr="008A68A2">
        <w:rPr>
          <w:lang w:eastAsia="hu-HU"/>
        </w:rPr>
        <w:tab/>
      </w:r>
      <w:r w:rsidR="00481363" w:rsidRPr="008A68A2">
        <w:rPr>
          <w:lang w:eastAsia="hu-HU"/>
        </w:rPr>
        <w:tab/>
      </w:r>
      <w:r w:rsidR="00F54868" w:rsidRPr="008A68A2">
        <w:rPr>
          <w:lang w:eastAsia="hu-HU"/>
        </w:rPr>
        <w:tab/>
      </w:r>
      <w:r w:rsidR="00481363" w:rsidRPr="008A68A2">
        <w:rPr>
          <w:lang w:eastAsia="hu-HU"/>
        </w:rPr>
        <w:t xml:space="preserve">51 </w:t>
      </w:r>
      <w:r w:rsidRPr="008A68A2">
        <w:rPr>
          <w:lang w:eastAsia="hu-HU"/>
        </w:rPr>
        <w:t>m2</w:t>
      </w:r>
    </w:p>
    <w:p w:rsidR="00742CF3" w:rsidRPr="008A68A2" w:rsidRDefault="00742CF3" w:rsidP="002639A2">
      <w:pPr>
        <w:suppressAutoHyphens w:val="0"/>
        <w:spacing w:line="276" w:lineRule="auto"/>
        <w:rPr>
          <w:lang w:eastAsia="hu-HU"/>
        </w:rPr>
      </w:pPr>
      <w:r w:rsidRPr="008A68A2">
        <w:rPr>
          <w:lang w:eastAsia="hu-HU"/>
        </w:rPr>
        <w:t>1 kis iroda (fsz</w:t>
      </w:r>
      <w:r w:rsidR="00481363" w:rsidRPr="008A68A2">
        <w:rPr>
          <w:lang w:eastAsia="hu-HU"/>
        </w:rPr>
        <w:t>.</w:t>
      </w:r>
      <w:r w:rsidRPr="008A68A2">
        <w:rPr>
          <w:lang w:eastAsia="hu-HU"/>
        </w:rPr>
        <w:t xml:space="preserve"> jobb)</w:t>
      </w:r>
      <w:r w:rsidRPr="008A68A2">
        <w:rPr>
          <w:lang w:eastAsia="hu-HU"/>
        </w:rPr>
        <w:tab/>
      </w:r>
      <w:r w:rsidRPr="008A68A2">
        <w:rPr>
          <w:lang w:eastAsia="hu-HU"/>
        </w:rPr>
        <w:tab/>
      </w:r>
      <w:r w:rsidR="00481363" w:rsidRPr="008A68A2">
        <w:rPr>
          <w:lang w:eastAsia="hu-HU"/>
        </w:rPr>
        <w:tab/>
      </w:r>
      <w:r w:rsidR="00F54868" w:rsidRPr="008A68A2">
        <w:rPr>
          <w:lang w:eastAsia="hu-HU"/>
        </w:rPr>
        <w:tab/>
      </w:r>
      <w:r w:rsidR="008D6960" w:rsidRPr="008A68A2">
        <w:rPr>
          <w:lang w:eastAsia="hu-HU"/>
        </w:rPr>
        <w:t>15</w:t>
      </w:r>
      <w:r w:rsidRPr="008A68A2">
        <w:rPr>
          <w:lang w:eastAsia="hu-HU"/>
        </w:rPr>
        <w:t xml:space="preserve"> m2</w:t>
      </w:r>
    </w:p>
    <w:p w:rsidR="00742CF3" w:rsidRPr="008A68A2" w:rsidRDefault="00742CF3" w:rsidP="002639A2">
      <w:pPr>
        <w:suppressAutoHyphens w:val="0"/>
        <w:spacing w:line="276" w:lineRule="auto"/>
        <w:rPr>
          <w:lang w:eastAsia="hu-HU"/>
        </w:rPr>
      </w:pPr>
      <w:r w:rsidRPr="008A68A2">
        <w:rPr>
          <w:lang w:eastAsia="hu-HU"/>
        </w:rPr>
        <w:t xml:space="preserve">1 </w:t>
      </w:r>
      <w:r w:rsidR="00D46805" w:rsidRPr="008A68A2">
        <w:rPr>
          <w:lang w:eastAsia="hu-HU"/>
        </w:rPr>
        <w:t xml:space="preserve">kiállító </w:t>
      </w:r>
      <w:r w:rsidRPr="008A68A2">
        <w:rPr>
          <w:lang w:eastAsia="hu-HU"/>
        </w:rPr>
        <w:t>klubterem (fsz. bal)</w:t>
      </w:r>
      <w:r w:rsidRPr="008A68A2">
        <w:rPr>
          <w:lang w:eastAsia="hu-HU"/>
        </w:rPr>
        <w:tab/>
      </w:r>
      <w:r w:rsidRPr="008A68A2">
        <w:rPr>
          <w:lang w:eastAsia="hu-HU"/>
        </w:rPr>
        <w:tab/>
      </w:r>
      <w:r w:rsidR="00481363" w:rsidRPr="008A68A2">
        <w:rPr>
          <w:lang w:eastAsia="hu-HU"/>
        </w:rPr>
        <w:tab/>
      </w:r>
      <w:r w:rsidR="008D6960" w:rsidRPr="008A68A2">
        <w:rPr>
          <w:lang w:eastAsia="hu-HU"/>
        </w:rPr>
        <w:t>34</w:t>
      </w:r>
      <w:r w:rsidR="00564495" w:rsidRPr="008A68A2">
        <w:rPr>
          <w:lang w:eastAsia="hu-HU"/>
        </w:rPr>
        <w:t xml:space="preserve"> </w:t>
      </w:r>
      <w:r w:rsidRPr="008A68A2">
        <w:rPr>
          <w:lang w:eastAsia="hu-HU"/>
        </w:rPr>
        <w:t>m2</w:t>
      </w:r>
    </w:p>
    <w:p w:rsidR="00742CF3" w:rsidRPr="008A68A2" w:rsidRDefault="00742CF3" w:rsidP="002639A2">
      <w:pPr>
        <w:suppressAutoHyphens w:val="0"/>
        <w:spacing w:line="276" w:lineRule="auto"/>
        <w:rPr>
          <w:lang w:eastAsia="hu-HU"/>
        </w:rPr>
      </w:pPr>
      <w:r w:rsidRPr="008A68A2">
        <w:rPr>
          <w:lang w:eastAsia="hu-HU"/>
        </w:rPr>
        <w:t xml:space="preserve">1 kis </w:t>
      </w:r>
      <w:r w:rsidR="00D46805" w:rsidRPr="008A68A2">
        <w:rPr>
          <w:lang w:eastAsia="hu-HU"/>
        </w:rPr>
        <w:t xml:space="preserve">kiállító </w:t>
      </w:r>
      <w:r w:rsidRPr="008A68A2">
        <w:rPr>
          <w:lang w:eastAsia="hu-HU"/>
        </w:rPr>
        <w:t>klubterem</w:t>
      </w:r>
      <w:r w:rsidR="00481363" w:rsidRPr="008A68A2">
        <w:rPr>
          <w:lang w:eastAsia="hu-HU"/>
        </w:rPr>
        <w:t xml:space="preserve"> (fsz. bal)</w:t>
      </w:r>
      <w:r w:rsidRPr="008A68A2">
        <w:rPr>
          <w:lang w:eastAsia="hu-HU"/>
        </w:rPr>
        <w:tab/>
      </w:r>
      <w:r w:rsidR="00481363" w:rsidRPr="008A68A2">
        <w:rPr>
          <w:lang w:eastAsia="hu-HU"/>
        </w:rPr>
        <w:tab/>
      </w:r>
      <w:r w:rsidR="008D6960" w:rsidRPr="008A68A2">
        <w:rPr>
          <w:lang w:eastAsia="hu-HU"/>
        </w:rPr>
        <w:t>26</w:t>
      </w:r>
      <w:r w:rsidRPr="008A68A2">
        <w:rPr>
          <w:lang w:eastAsia="hu-HU"/>
        </w:rPr>
        <w:t xml:space="preserve"> m2</w:t>
      </w:r>
    </w:p>
    <w:p w:rsidR="00742CF3" w:rsidRPr="008A68A2" w:rsidRDefault="00742CF3" w:rsidP="002639A2">
      <w:pPr>
        <w:suppressAutoHyphens w:val="0"/>
        <w:spacing w:line="276" w:lineRule="auto"/>
        <w:rPr>
          <w:lang w:eastAsia="hu-HU"/>
        </w:rPr>
      </w:pPr>
      <w:r w:rsidRPr="008A68A2">
        <w:rPr>
          <w:lang w:eastAsia="hu-HU"/>
        </w:rPr>
        <w:t>1 fürdőszoba</w:t>
      </w:r>
      <w:r w:rsidRPr="008A68A2">
        <w:rPr>
          <w:lang w:eastAsia="hu-HU"/>
        </w:rPr>
        <w:tab/>
      </w:r>
      <w:r w:rsidRPr="008A68A2">
        <w:rPr>
          <w:lang w:eastAsia="hu-HU"/>
        </w:rPr>
        <w:tab/>
      </w:r>
      <w:r w:rsidRPr="008A68A2">
        <w:rPr>
          <w:lang w:eastAsia="hu-HU"/>
        </w:rPr>
        <w:tab/>
      </w:r>
      <w:r w:rsidR="00481363" w:rsidRPr="008A68A2">
        <w:rPr>
          <w:lang w:eastAsia="hu-HU"/>
        </w:rPr>
        <w:tab/>
      </w:r>
      <w:r w:rsidR="00F54868" w:rsidRPr="008A68A2">
        <w:rPr>
          <w:lang w:eastAsia="hu-HU"/>
        </w:rPr>
        <w:tab/>
      </w:r>
      <w:r w:rsidR="00564495" w:rsidRPr="008A68A2">
        <w:rPr>
          <w:lang w:eastAsia="hu-HU"/>
        </w:rPr>
        <w:t xml:space="preserve">6 </w:t>
      </w:r>
      <w:r w:rsidRPr="008A68A2">
        <w:rPr>
          <w:lang w:eastAsia="hu-HU"/>
        </w:rPr>
        <w:t>m2</w:t>
      </w:r>
    </w:p>
    <w:p w:rsidR="00742CF3" w:rsidRPr="008A68A2" w:rsidRDefault="00742CF3" w:rsidP="002639A2">
      <w:pPr>
        <w:suppressAutoHyphens w:val="0"/>
        <w:spacing w:line="276" w:lineRule="auto"/>
        <w:rPr>
          <w:lang w:eastAsia="hu-HU"/>
        </w:rPr>
      </w:pPr>
      <w:r w:rsidRPr="008A68A2">
        <w:rPr>
          <w:lang w:eastAsia="hu-HU"/>
        </w:rPr>
        <w:t>1 emeleti klubterem</w:t>
      </w:r>
      <w:r w:rsidRPr="008A68A2">
        <w:rPr>
          <w:lang w:eastAsia="hu-HU"/>
        </w:rPr>
        <w:tab/>
      </w:r>
      <w:r w:rsidRPr="008A68A2">
        <w:rPr>
          <w:lang w:eastAsia="hu-HU"/>
        </w:rPr>
        <w:tab/>
      </w:r>
      <w:r w:rsidR="00481363" w:rsidRPr="008A68A2">
        <w:rPr>
          <w:lang w:eastAsia="hu-HU"/>
        </w:rPr>
        <w:tab/>
      </w:r>
      <w:r w:rsidR="00F54868" w:rsidRPr="008A68A2">
        <w:rPr>
          <w:lang w:eastAsia="hu-HU"/>
        </w:rPr>
        <w:tab/>
      </w:r>
      <w:r w:rsidR="008D6960" w:rsidRPr="008A68A2">
        <w:rPr>
          <w:lang w:eastAsia="hu-HU"/>
        </w:rPr>
        <w:t>34</w:t>
      </w:r>
      <w:r w:rsidR="00564495" w:rsidRPr="008A68A2">
        <w:rPr>
          <w:lang w:eastAsia="hu-HU"/>
        </w:rPr>
        <w:t xml:space="preserve"> </w:t>
      </w:r>
      <w:r w:rsidRPr="008A68A2">
        <w:rPr>
          <w:lang w:eastAsia="hu-HU"/>
        </w:rPr>
        <w:t>m2</w:t>
      </w:r>
    </w:p>
    <w:p w:rsidR="00742CF3" w:rsidRPr="008A68A2" w:rsidRDefault="00742CF3" w:rsidP="002639A2">
      <w:pPr>
        <w:suppressAutoHyphens w:val="0"/>
        <w:spacing w:line="276" w:lineRule="auto"/>
        <w:rPr>
          <w:lang w:eastAsia="hu-HU"/>
        </w:rPr>
      </w:pPr>
      <w:r w:rsidRPr="008A68A2">
        <w:rPr>
          <w:lang w:eastAsia="hu-HU"/>
        </w:rPr>
        <w:t>1 emeleti raktár</w:t>
      </w:r>
      <w:r w:rsidR="00481363" w:rsidRPr="008A68A2">
        <w:rPr>
          <w:lang w:eastAsia="hu-HU"/>
        </w:rPr>
        <w:t xml:space="preserve"> és teakonyha</w:t>
      </w:r>
      <w:r w:rsidR="00481363" w:rsidRPr="008A68A2">
        <w:rPr>
          <w:lang w:eastAsia="hu-HU"/>
        </w:rPr>
        <w:tab/>
      </w:r>
      <w:r w:rsidRPr="008A68A2">
        <w:rPr>
          <w:lang w:eastAsia="hu-HU"/>
        </w:rPr>
        <w:tab/>
      </w:r>
      <w:r w:rsidR="00F54868" w:rsidRPr="008A68A2">
        <w:rPr>
          <w:lang w:eastAsia="hu-HU"/>
        </w:rPr>
        <w:tab/>
      </w:r>
      <w:r w:rsidR="006651EF" w:rsidRPr="008A68A2">
        <w:rPr>
          <w:lang w:eastAsia="hu-HU"/>
        </w:rPr>
        <w:t>25</w:t>
      </w:r>
      <w:r w:rsidRPr="008A68A2">
        <w:rPr>
          <w:lang w:eastAsia="hu-HU"/>
        </w:rPr>
        <w:t xml:space="preserve"> m2</w:t>
      </w:r>
    </w:p>
    <w:p w:rsidR="00481363" w:rsidRPr="008A68A2" w:rsidRDefault="00F54868" w:rsidP="002639A2">
      <w:pPr>
        <w:suppressAutoHyphens w:val="0"/>
        <w:spacing w:line="276" w:lineRule="auto"/>
        <w:rPr>
          <w:lang w:eastAsia="hu-HU"/>
        </w:rPr>
      </w:pPr>
      <w:r w:rsidRPr="008A68A2">
        <w:rPr>
          <w:lang w:eastAsia="hu-HU"/>
        </w:rPr>
        <w:t>2</w:t>
      </w:r>
      <w:r w:rsidR="00481363" w:rsidRPr="008A68A2">
        <w:rPr>
          <w:lang w:eastAsia="hu-HU"/>
        </w:rPr>
        <w:t xml:space="preserve"> emeleti WC</w:t>
      </w:r>
      <w:r w:rsidR="00481363" w:rsidRPr="008A68A2">
        <w:rPr>
          <w:lang w:eastAsia="hu-HU"/>
        </w:rPr>
        <w:tab/>
      </w:r>
      <w:r w:rsidR="00481363" w:rsidRPr="008A68A2">
        <w:rPr>
          <w:lang w:eastAsia="hu-HU"/>
        </w:rPr>
        <w:tab/>
      </w:r>
      <w:r w:rsidR="00481363" w:rsidRPr="008A68A2">
        <w:rPr>
          <w:lang w:eastAsia="hu-HU"/>
        </w:rPr>
        <w:tab/>
      </w:r>
      <w:r w:rsidR="00481363" w:rsidRPr="008A68A2">
        <w:rPr>
          <w:lang w:eastAsia="hu-HU"/>
        </w:rPr>
        <w:tab/>
      </w:r>
      <w:r w:rsidRPr="008A68A2">
        <w:rPr>
          <w:lang w:eastAsia="hu-HU"/>
        </w:rPr>
        <w:tab/>
      </w:r>
      <w:r w:rsidR="00605E20" w:rsidRPr="008A68A2">
        <w:rPr>
          <w:lang w:eastAsia="hu-HU"/>
        </w:rPr>
        <w:t>12</w:t>
      </w:r>
      <w:r w:rsidR="00481363" w:rsidRPr="008A68A2">
        <w:rPr>
          <w:lang w:eastAsia="hu-HU"/>
        </w:rPr>
        <w:t xml:space="preserve"> m2</w:t>
      </w:r>
    </w:p>
    <w:p w:rsidR="00605E20" w:rsidRPr="008A68A2" w:rsidRDefault="00605E20" w:rsidP="002639A2">
      <w:pPr>
        <w:suppressAutoHyphens w:val="0"/>
        <w:spacing w:line="276" w:lineRule="auto"/>
        <w:rPr>
          <w:lang w:eastAsia="hu-HU"/>
        </w:rPr>
      </w:pPr>
      <w:r w:rsidRPr="008A68A2">
        <w:rPr>
          <w:lang w:eastAsia="hu-HU"/>
        </w:rPr>
        <w:t>1 galéria átjáró, padlásföljáró</w:t>
      </w:r>
      <w:r w:rsidRPr="008A68A2">
        <w:rPr>
          <w:lang w:eastAsia="hu-HU"/>
        </w:rPr>
        <w:tab/>
      </w:r>
      <w:r w:rsidRPr="008A68A2">
        <w:rPr>
          <w:lang w:eastAsia="hu-HU"/>
        </w:rPr>
        <w:tab/>
      </w:r>
      <w:r w:rsidRPr="008A68A2">
        <w:rPr>
          <w:lang w:eastAsia="hu-HU"/>
        </w:rPr>
        <w:tab/>
        <w:t xml:space="preserve"> 3 m2</w:t>
      </w:r>
      <w:r w:rsidRPr="008A68A2">
        <w:rPr>
          <w:lang w:eastAsia="hu-HU"/>
        </w:rPr>
        <w:tab/>
      </w:r>
      <w:r w:rsidRPr="008A68A2">
        <w:rPr>
          <w:lang w:eastAsia="hu-HU"/>
        </w:rPr>
        <w:tab/>
      </w:r>
      <w:r w:rsidRPr="008A68A2">
        <w:rPr>
          <w:lang w:eastAsia="hu-HU"/>
        </w:rPr>
        <w:tab/>
      </w:r>
      <w:r w:rsidRPr="008A68A2">
        <w:rPr>
          <w:lang w:eastAsia="hu-HU"/>
        </w:rPr>
        <w:tab/>
        <w:t xml:space="preserve"> </w:t>
      </w:r>
    </w:p>
    <w:p w:rsidR="00742CF3" w:rsidRPr="008A68A2" w:rsidRDefault="00742CF3" w:rsidP="002639A2">
      <w:pPr>
        <w:suppressAutoHyphens w:val="0"/>
        <w:spacing w:line="276" w:lineRule="auto"/>
        <w:rPr>
          <w:lang w:eastAsia="hu-HU"/>
        </w:rPr>
      </w:pPr>
      <w:r w:rsidRPr="008A68A2">
        <w:rPr>
          <w:lang w:eastAsia="hu-HU"/>
        </w:rPr>
        <w:t>1 olvasóterem</w:t>
      </w:r>
      <w:r w:rsidRPr="008A68A2">
        <w:rPr>
          <w:lang w:eastAsia="hu-HU"/>
        </w:rPr>
        <w:tab/>
      </w:r>
      <w:r w:rsidRPr="008A68A2">
        <w:rPr>
          <w:lang w:eastAsia="hu-HU"/>
        </w:rPr>
        <w:tab/>
      </w:r>
      <w:r w:rsidRPr="008A68A2">
        <w:rPr>
          <w:lang w:eastAsia="hu-HU"/>
        </w:rPr>
        <w:tab/>
      </w:r>
      <w:r w:rsidR="00481363" w:rsidRPr="008A68A2">
        <w:rPr>
          <w:lang w:eastAsia="hu-HU"/>
        </w:rPr>
        <w:tab/>
      </w:r>
      <w:r w:rsidR="00F54868" w:rsidRPr="008A68A2">
        <w:rPr>
          <w:lang w:eastAsia="hu-HU"/>
        </w:rPr>
        <w:tab/>
      </w:r>
      <w:r w:rsidR="008D6960" w:rsidRPr="008A68A2">
        <w:rPr>
          <w:lang w:eastAsia="hu-HU"/>
        </w:rPr>
        <w:t>49</w:t>
      </w:r>
      <w:r w:rsidR="00564495" w:rsidRPr="008A68A2">
        <w:rPr>
          <w:lang w:eastAsia="hu-HU"/>
        </w:rPr>
        <w:t xml:space="preserve"> </w:t>
      </w:r>
      <w:r w:rsidRPr="008A68A2">
        <w:rPr>
          <w:lang w:eastAsia="hu-HU"/>
        </w:rPr>
        <w:t>m2</w:t>
      </w:r>
    </w:p>
    <w:p w:rsidR="00742CF3" w:rsidRPr="008A68A2" w:rsidRDefault="00742CF3" w:rsidP="002639A2">
      <w:pPr>
        <w:suppressAutoHyphens w:val="0"/>
        <w:spacing w:line="276" w:lineRule="auto"/>
        <w:rPr>
          <w:lang w:eastAsia="hu-HU"/>
        </w:rPr>
      </w:pPr>
      <w:r w:rsidRPr="008A68A2">
        <w:rPr>
          <w:lang w:eastAsia="hu-HU"/>
        </w:rPr>
        <w:t xml:space="preserve">1 könyvtárterem </w:t>
      </w:r>
      <w:r w:rsidRPr="008A68A2">
        <w:rPr>
          <w:lang w:eastAsia="hu-HU"/>
        </w:rPr>
        <w:tab/>
      </w:r>
      <w:r w:rsidRPr="008A68A2">
        <w:rPr>
          <w:lang w:eastAsia="hu-HU"/>
        </w:rPr>
        <w:tab/>
      </w:r>
      <w:r w:rsidR="00481363" w:rsidRPr="008A68A2">
        <w:rPr>
          <w:lang w:eastAsia="hu-HU"/>
        </w:rPr>
        <w:tab/>
      </w:r>
      <w:r w:rsidR="00F54868" w:rsidRPr="008A68A2">
        <w:rPr>
          <w:lang w:eastAsia="hu-HU"/>
        </w:rPr>
        <w:tab/>
      </w:r>
      <w:r w:rsidR="008D6960" w:rsidRPr="008A68A2">
        <w:rPr>
          <w:lang w:eastAsia="hu-HU"/>
        </w:rPr>
        <w:t>93</w:t>
      </w:r>
      <w:r w:rsidR="00481363" w:rsidRPr="008A68A2">
        <w:rPr>
          <w:lang w:eastAsia="hu-HU"/>
        </w:rPr>
        <w:t xml:space="preserve"> </w:t>
      </w:r>
      <w:r w:rsidRPr="008A68A2">
        <w:rPr>
          <w:lang w:eastAsia="hu-HU"/>
        </w:rPr>
        <w:t>m2</w:t>
      </w:r>
    </w:p>
    <w:p w:rsidR="00481363" w:rsidRPr="008A68A2" w:rsidRDefault="00481363" w:rsidP="002639A2">
      <w:pPr>
        <w:suppressAutoHyphens w:val="0"/>
        <w:spacing w:line="276" w:lineRule="auto"/>
        <w:rPr>
          <w:lang w:eastAsia="hu-HU"/>
        </w:rPr>
      </w:pPr>
      <w:r w:rsidRPr="008A68A2">
        <w:rPr>
          <w:lang w:eastAsia="hu-HU"/>
        </w:rPr>
        <w:t>2 iroda</w:t>
      </w:r>
      <w:r w:rsidRPr="008A68A2">
        <w:rPr>
          <w:lang w:eastAsia="hu-HU"/>
        </w:rPr>
        <w:tab/>
      </w:r>
      <w:r w:rsidR="008D6960" w:rsidRPr="008A68A2">
        <w:rPr>
          <w:lang w:eastAsia="hu-HU"/>
        </w:rPr>
        <w:t>és előtere</w:t>
      </w:r>
      <w:r w:rsidRPr="008A68A2">
        <w:rPr>
          <w:lang w:eastAsia="hu-HU"/>
        </w:rPr>
        <w:tab/>
      </w:r>
      <w:r w:rsidRPr="008A68A2">
        <w:rPr>
          <w:lang w:eastAsia="hu-HU"/>
        </w:rPr>
        <w:tab/>
      </w:r>
      <w:r w:rsidRPr="008A68A2">
        <w:rPr>
          <w:lang w:eastAsia="hu-HU"/>
        </w:rPr>
        <w:tab/>
      </w:r>
      <w:r w:rsidRPr="008A68A2">
        <w:rPr>
          <w:lang w:eastAsia="hu-HU"/>
        </w:rPr>
        <w:tab/>
      </w:r>
      <w:r w:rsidR="008D6960" w:rsidRPr="008A68A2">
        <w:rPr>
          <w:lang w:eastAsia="hu-HU"/>
        </w:rPr>
        <w:t>50</w:t>
      </w:r>
      <w:r w:rsidRPr="008A68A2">
        <w:rPr>
          <w:lang w:eastAsia="hu-HU"/>
        </w:rPr>
        <w:t xml:space="preserve"> m2</w:t>
      </w:r>
    </w:p>
    <w:p w:rsidR="00481363" w:rsidRPr="008A68A2" w:rsidRDefault="00481363" w:rsidP="002639A2">
      <w:pPr>
        <w:suppressAutoHyphens w:val="0"/>
        <w:spacing w:line="276" w:lineRule="auto"/>
        <w:rPr>
          <w:lang w:eastAsia="hu-HU"/>
        </w:rPr>
      </w:pPr>
      <w:r w:rsidRPr="008A68A2">
        <w:rPr>
          <w:lang w:eastAsia="hu-HU"/>
        </w:rPr>
        <w:t>1 emeleti folyosó</w:t>
      </w:r>
      <w:r w:rsidRPr="008A68A2">
        <w:rPr>
          <w:lang w:eastAsia="hu-HU"/>
        </w:rPr>
        <w:tab/>
      </w:r>
      <w:r w:rsidRPr="008A68A2">
        <w:rPr>
          <w:lang w:eastAsia="hu-HU"/>
        </w:rPr>
        <w:tab/>
      </w:r>
      <w:r w:rsidRPr="008A68A2">
        <w:rPr>
          <w:lang w:eastAsia="hu-HU"/>
        </w:rPr>
        <w:tab/>
      </w:r>
      <w:r w:rsidR="00F54868" w:rsidRPr="008A68A2">
        <w:rPr>
          <w:lang w:eastAsia="hu-HU"/>
        </w:rPr>
        <w:tab/>
      </w:r>
      <w:r w:rsidR="008D6960" w:rsidRPr="008A68A2">
        <w:rPr>
          <w:lang w:eastAsia="hu-HU"/>
        </w:rPr>
        <w:t>51</w:t>
      </w:r>
      <w:r w:rsidRPr="008A68A2">
        <w:rPr>
          <w:lang w:eastAsia="hu-HU"/>
        </w:rPr>
        <w:t xml:space="preserve"> m2</w:t>
      </w:r>
    </w:p>
    <w:p w:rsidR="00481363" w:rsidRPr="008A68A2" w:rsidRDefault="00481363" w:rsidP="002639A2">
      <w:pPr>
        <w:suppressAutoHyphens w:val="0"/>
        <w:spacing w:line="276" w:lineRule="auto"/>
        <w:rPr>
          <w:lang w:eastAsia="hu-HU"/>
        </w:rPr>
      </w:pPr>
      <w:r w:rsidRPr="008A68A2">
        <w:rPr>
          <w:lang w:eastAsia="hu-HU"/>
        </w:rPr>
        <w:t>1 pince</w:t>
      </w:r>
      <w:r w:rsidRPr="008A68A2">
        <w:rPr>
          <w:lang w:eastAsia="hu-HU"/>
        </w:rPr>
        <w:tab/>
      </w:r>
      <w:r w:rsidRPr="008A68A2">
        <w:rPr>
          <w:lang w:eastAsia="hu-HU"/>
        </w:rPr>
        <w:tab/>
      </w:r>
      <w:r w:rsidRPr="008A68A2">
        <w:rPr>
          <w:lang w:eastAsia="hu-HU"/>
        </w:rPr>
        <w:tab/>
      </w:r>
      <w:r w:rsidRPr="008A68A2">
        <w:rPr>
          <w:lang w:eastAsia="hu-HU"/>
        </w:rPr>
        <w:tab/>
      </w:r>
      <w:r w:rsidRPr="008A68A2">
        <w:rPr>
          <w:lang w:eastAsia="hu-HU"/>
        </w:rPr>
        <w:tab/>
      </w:r>
      <w:r w:rsidR="00F54868" w:rsidRPr="008A68A2">
        <w:rPr>
          <w:lang w:eastAsia="hu-HU"/>
        </w:rPr>
        <w:tab/>
      </w:r>
      <w:r w:rsidRPr="008A68A2">
        <w:rPr>
          <w:lang w:eastAsia="hu-HU"/>
        </w:rPr>
        <w:t>96 m2</w:t>
      </w:r>
    </w:p>
    <w:p w:rsidR="00D46805" w:rsidRPr="008A68A2" w:rsidRDefault="00D46805">
      <w:pPr>
        <w:suppressAutoHyphens w:val="0"/>
        <w:rPr>
          <w:i/>
          <w:lang w:eastAsia="hu-HU"/>
        </w:rPr>
      </w:pPr>
      <w:r w:rsidRPr="008A68A2">
        <w:rPr>
          <w:i/>
          <w:lang w:eastAsia="hu-HU"/>
        </w:rPr>
        <w:br w:type="page"/>
      </w:r>
    </w:p>
    <w:p w:rsidR="00431EDC" w:rsidRPr="008A68A2" w:rsidRDefault="00431EDC" w:rsidP="00DA38BC">
      <w:pPr>
        <w:numPr>
          <w:ilvl w:val="0"/>
          <w:numId w:val="23"/>
        </w:numPr>
        <w:suppressAutoHyphens w:val="0"/>
        <w:spacing w:line="276" w:lineRule="auto"/>
        <w:jc w:val="right"/>
        <w:rPr>
          <w:i/>
          <w:lang w:eastAsia="hu-HU"/>
        </w:rPr>
      </w:pPr>
      <w:r w:rsidRPr="008A68A2">
        <w:rPr>
          <w:i/>
          <w:lang w:eastAsia="hu-HU"/>
        </w:rPr>
        <w:t>sz.</w:t>
      </w:r>
      <w:r w:rsidR="00BF40D4" w:rsidRPr="008A68A2">
        <w:rPr>
          <w:i/>
          <w:lang w:eastAsia="hu-HU"/>
        </w:rPr>
        <w:t xml:space="preserve"> </w:t>
      </w:r>
      <w:r w:rsidRPr="008A68A2">
        <w:rPr>
          <w:i/>
          <w:lang w:eastAsia="hu-HU"/>
        </w:rPr>
        <w:t>melléklet</w:t>
      </w:r>
    </w:p>
    <w:p w:rsidR="00431EDC" w:rsidRPr="008A68A2" w:rsidRDefault="00431EDC" w:rsidP="002639A2">
      <w:pPr>
        <w:suppressAutoHyphens w:val="0"/>
        <w:spacing w:line="276" w:lineRule="auto"/>
        <w:rPr>
          <w:b/>
          <w:u w:val="single"/>
          <w:lang w:eastAsia="hu-HU"/>
        </w:rPr>
      </w:pPr>
      <w:r w:rsidRPr="008A68A2">
        <w:rPr>
          <w:b/>
          <w:u w:val="single"/>
          <w:lang w:eastAsia="hu-HU"/>
        </w:rPr>
        <w:t>Nyitvatartási idő:</w:t>
      </w:r>
    </w:p>
    <w:p w:rsidR="00431EDC" w:rsidRPr="008A68A2" w:rsidRDefault="00431EDC" w:rsidP="002639A2">
      <w:pPr>
        <w:suppressAutoHyphens w:val="0"/>
        <w:spacing w:line="276" w:lineRule="auto"/>
        <w:jc w:val="center"/>
        <w:rPr>
          <w:b/>
          <w:lang w:eastAsia="hu-HU"/>
        </w:rPr>
      </w:pPr>
    </w:p>
    <w:p w:rsidR="00D46805" w:rsidRPr="008A68A2" w:rsidRDefault="00D46805" w:rsidP="002639A2">
      <w:pPr>
        <w:suppressAutoHyphens w:val="0"/>
        <w:spacing w:line="276" w:lineRule="auto"/>
        <w:rPr>
          <w:b/>
          <w:lang w:eastAsia="hu-HU"/>
        </w:rPr>
      </w:pPr>
      <w:r w:rsidRPr="008A68A2">
        <w:rPr>
          <w:b/>
          <w:lang w:eastAsia="hu-HU"/>
        </w:rPr>
        <w:t xml:space="preserve">Közművelődési részleg: </w:t>
      </w:r>
    </w:p>
    <w:p w:rsidR="00D46805" w:rsidRPr="008A68A2" w:rsidRDefault="00D46805" w:rsidP="002639A2">
      <w:pPr>
        <w:suppressAutoHyphens w:val="0"/>
        <w:spacing w:line="276" w:lineRule="auto"/>
        <w:rPr>
          <w:lang w:eastAsia="hu-HU"/>
        </w:rPr>
      </w:pPr>
    </w:p>
    <w:p w:rsidR="00431EDC" w:rsidRPr="008A68A2" w:rsidRDefault="00431EDC" w:rsidP="002639A2">
      <w:pPr>
        <w:suppressAutoHyphens w:val="0"/>
        <w:spacing w:line="276" w:lineRule="auto"/>
        <w:rPr>
          <w:lang w:eastAsia="hu-HU"/>
        </w:rPr>
      </w:pPr>
      <w:r w:rsidRPr="008A68A2">
        <w:rPr>
          <w:lang w:eastAsia="hu-HU"/>
        </w:rPr>
        <w:t>Hétköznap</w:t>
      </w:r>
      <w:r w:rsidR="006818D6" w:rsidRPr="008A68A2">
        <w:rPr>
          <w:lang w:eastAsia="hu-HU"/>
        </w:rPr>
        <w:t xml:space="preserve">: 8 </w:t>
      </w:r>
      <w:r w:rsidRPr="008A68A2">
        <w:rPr>
          <w:lang w:eastAsia="hu-HU"/>
        </w:rPr>
        <w:t>-</w:t>
      </w:r>
      <w:r w:rsidR="006818D6" w:rsidRPr="008A68A2">
        <w:rPr>
          <w:lang w:eastAsia="hu-HU"/>
        </w:rPr>
        <w:t xml:space="preserve"> </w:t>
      </w:r>
      <w:r w:rsidRPr="008A68A2">
        <w:rPr>
          <w:lang w:eastAsia="hu-HU"/>
        </w:rPr>
        <w:t>20 óráig, hétfőn 21 óráig - rendezvénytől függően.</w:t>
      </w:r>
    </w:p>
    <w:p w:rsidR="00431EDC" w:rsidRPr="008A68A2" w:rsidRDefault="00431EDC" w:rsidP="002639A2">
      <w:pPr>
        <w:suppressAutoHyphens w:val="0"/>
        <w:spacing w:line="276" w:lineRule="auto"/>
        <w:rPr>
          <w:lang w:eastAsia="hu-HU"/>
        </w:rPr>
      </w:pPr>
      <w:r w:rsidRPr="008A68A2">
        <w:rPr>
          <w:lang w:eastAsia="hu-HU"/>
        </w:rPr>
        <w:t>Hétvégén</w:t>
      </w:r>
      <w:r w:rsidR="006818D6" w:rsidRPr="008A68A2">
        <w:rPr>
          <w:lang w:eastAsia="hu-HU"/>
        </w:rPr>
        <w:t>:</w:t>
      </w:r>
      <w:r w:rsidRPr="008A68A2">
        <w:rPr>
          <w:lang w:eastAsia="hu-HU"/>
        </w:rPr>
        <w:t xml:space="preserve"> </w:t>
      </w:r>
      <w:r w:rsidR="006818D6" w:rsidRPr="008A68A2">
        <w:rPr>
          <w:lang w:eastAsia="hu-HU"/>
        </w:rPr>
        <w:t xml:space="preserve">szombaton 8-12 óráig és </w:t>
      </w:r>
      <w:r w:rsidRPr="008A68A2">
        <w:rPr>
          <w:lang w:eastAsia="hu-HU"/>
        </w:rPr>
        <w:t>rendezvénytől függően.</w:t>
      </w:r>
    </w:p>
    <w:p w:rsidR="00431EDC" w:rsidRPr="008A68A2" w:rsidRDefault="00431EDC" w:rsidP="002639A2">
      <w:pPr>
        <w:spacing w:line="276" w:lineRule="auto"/>
        <w:jc w:val="both"/>
        <w:rPr>
          <w:b/>
        </w:rPr>
      </w:pPr>
    </w:p>
    <w:p w:rsidR="00431EDC" w:rsidRPr="008A68A2" w:rsidRDefault="00431EDC" w:rsidP="002639A2">
      <w:pPr>
        <w:spacing w:line="276" w:lineRule="auto"/>
        <w:jc w:val="both"/>
        <w:rPr>
          <w:b/>
        </w:rPr>
      </w:pPr>
      <w:r w:rsidRPr="008A68A2">
        <w:rPr>
          <w:b/>
        </w:rPr>
        <w:t>Városi Könyvtár:</w:t>
      </w:r>
    </w:p>
    <w:p w:rsidR="00431EDC" w:rsidRPr="008A68A2" w:rsidRDefault="00431EDC" w:rsidP="00DA38BC">
      <w:pPr>
        <w:numPr>
          <w:ilvl w:val="0"/>
          <w:numId w:val="1"/>
        </w:numPr>
        <w:spacing w:line="276" w:lineRule="auto"/>
        <w:jc w:val="both"/>
      </w:pPr>
      <w:r w:rsidRPr="008A68A2">
        <w:t>hétfő: szünnap</w:t>
      </w:r>
    </w:p>
    <w:p w:rsidR="00431EDC" w:rsidRPr="008A68A2" w:rsidRDefault="00431EDC" w:rsidP="00DA38BC">
      <w:pPr>
        <w:numPr>
          <w:ilvl w:val="0"/>
          <w:numId w:val="1"/>
        </w:numPr>
        <w:spacing w:line="276" w:lineRule="auto"/>
        <w:jc w:val="both"/>
      </w:pPr>
      <w:r w:rsidRPr="008A68A2">
        <w:t>kedd: 8,30-16,30 óra</w:t>
      </w:r>
    </w:p>
    <w:p w:rsidR="00431EDC" w:rsidRPr="008A68A2" w:rsidRDefault="00431EDC" w:rsidP="00DA38BC">
      <w:pPr>
        <w:numPr>
          <w:ilvl w:val="0"/>
          <w:numId w:val="1"/>
        </w:numPr>
        <w:spacing w:line="276" w:lineRule="auto"/>
        <w:jc w:val="both"/>
      </w:pPr>
      <w:r w:rsidRPr="008A68A2">
        <w:t>szerda: 8,30-16,30 óra</w:t>
      </w:r>
    </w:p>
    <w:p w:rsidR="00431EDC" w:rsidRPr="008A68A2" w:rsidRDefault="00431EDC" w:rsidP="00DA38BC">
      <w:pPr>
        <w:numPr>
          <w:ilvl w:val="0"/>
          <w:numId w:val="1"/>
        </w:numPr>
        <w:spacing w:line="276" w:lineRule="auto"/>
        <w:jc w:val="both"/>
      </w:pPr>
      <w:r w:rsidRPr="008A68A2">
        <w:t>csütörtök: 8,30-16,30 óra</w:t>
      </w:r>
    </w:p>
    <w:p w:rsidR="00431EDC" w:rsidRPr="008A68A2" w:rsidRDefault="00431EDC" w:rsidP="00DA38BC">
      <w:pPr>
        <w:numPr>
          <w:ilvl w:val="0"/>
          <w:numId w:val="1"/>
        </w:numPr>
        <w:spacing w:line="276" w:lineRule="auto"/>
        <w:jc w:val="both"/>
      </w:pPr>
      <w:r w:rsidRPr="008A68A2">
        <w:t>péntek: 8,30-18,30 óra</w:t>
      </w:r>
    </w:p>
    <w:p w:rsidR="00431EDC" w:rsidRPr="008A68A2" w:rsidRDefault="00D46805" w:rsidP="00DA38BC">
      <w:pPr>
        <w:numPr>
          <w:ilvl w:val="0"/>
          <w:numId w:val="1"/>
        </w:numPr>
        <w:spacing w:line="276" w:lineRule="auto"/>
        <w:jc w:val="both"/>
      </w:pPr>
      <w:r w:rsidRPr="008A68A2">
        <w:t>szombat 8</w:t>
      </w:r>
      <w:r w:rsidR="00431EDC" w:rsidRPr="008A68A2">
        <w:t>-12 óráig</w:t>
      </w:r>
    </w:p>
    <w:p w:rsidR="00D46805" w:rsidRPr="008A68A2" w:rsidRDefault="00D46805" w:rsidP="00D46805">
      <w:pPr>
        <w:spacing w:line="276" w:lineRule="auto"/>
        <w:jc w:val="both"/>
      </w:pPr>
    </w:p>
    <w:p w:rsidR="00D46805" w:rsidRPr="008A68A2" w:rsidRDefault="00D46805" w:rsidP="00D46805">
      <w:pPr>
        <w:spacing w:line="276" w:lineRule="auto"/>
        <w:jc w:val="both"/>
      </w:pPr>
      <w:r w:rsidRPr="008A68A2">
        <w:rPr>
          <w:b/>
        </w:rPr>
        <w:t>Kiss József Helytörténeti Gyűjtemény</w:t>
      </w:r>
      <w:r w:rsidRPr="008A68A2">
        <w:t xml:space="preserve"> bejelentés alapján látogatható.</w:t>
      </w:r>
    </w:p>
    <w:p w:rsidR="00D46805" w:rsidRPr="008A68A2" w:rsidRDefault="00D46805">
      <w:pPr>
        <w:suppressAutoHyphens w:val="0"/>
        <w:rPr>
          <w:rFonts w:eastAsia="Calibri"/>
          <w:b/>
          <w:lang w:eastAsia="en-US"/>
        </w:rPr>
      </w:pPr>
      <w:r w:rsidRPr="008A68A2">
        <w:rPr>
          <w:rFonts w:eastAsia="Calibri"/>
          <w:b/>
          <w:lang w:eastAsia="en-US"/>
        </w:rPr>
        <w:br w:type="page"/>
      </w:r>
    </w:p>
    <w:p w:rsidR="00D46805" w:rsidRPr="008A68A2" w:rsidRDefault="00D46805" w:rsidP="00D46805">
      <w:pPr>
        <w:suppressAutoHyphens w:val="0"/>
        <w:spacing w:after="200" w:line="276" w:lineRule="auto"/>
        <w:jc w:val="right"/>
        <w:rPr>
          <w:rFonts w:eastAsia="Calibri"/>
          <w:b/>
          <w:lang w:eastAsia="en-US"/>
        </w:rPr>
      </w:pPr>
      <w:r w:rsidRPr="008A68A2">
        <w:rPr>
          <w:rFonts w:eastAsia="Calibri"/>
          <w:i/>
          <w:lang w:eastAsia="en-US"/>
        </w:rPr>
        <w:t>3</w:t>
      </w:r>
      <w:proofErr w:type="gramStart"/>
      <w:r w:rsidRPr="008A68A2">
        <w:rPr>
          <w:rFonts w:eastAsia="Calibri"/>
          <w:b/>
          <w:lang w:eastAsia="en-US"/>
        </w:rPr>
        <w:t>.</w:t>
      </w:r>
      <w:r w:rsidRPr="008A68A2">
        <w:rPr>
          <w:i/>
        </w:rPr>
        <w:t>sz.</w:t>
      </w:r>
      <w:proofErr w:type="gramEnd"/>
      <w:r w:rsidRPr="008A68A2">
        <w:rPr>
          <w:i/>
        </w:rPr>
        <w:t xml:space="preserve"> melléklet</w:t>
      </w:r>
    </w:p>
    <w:p w:rsidR="00431EDC" w:rsidRPr="008A68A2" w:rsidRDefault="00DA38BC" w:rsidP="002639A2">
      <w:pPr>
        <w:suppressAutoHyphens w:val="0"/>
        <w:spacing w:after="200" w:line="276" w:lineRule="auto"/>
        <w:jc w:val="center"/>
        <w:rPr>
          <w:i/>
        </w:rPr>
      </w:pPr>
      <w:r w:rsidRPr="008A68A2">
        <w:rPr>
          <w:rFonts w:eastAsia="Calibri"/>
          <w:noProof/>
          <w:sz w:val="22"/>
          <w:szCs w:val="22"/>
          <w:lang w:eastAsia="hu-H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4944745</wp:posOffset>
            </wp:positionH>
            <wp:positionV relativeFrom="paragraph">
              <wp:posOffset>-5080</wp:posOffset>
            </wp:positionV>
            <wp:extent cx="1183640" cy="1132840"/>
            <wp:effectExtent l="0" t="0" r="0" b="0"/>
            <wp:wrapNone/>
            <wp:docPr id="224" name="Kép 224" descr="művház_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művház_logo_0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48F" w:rsidRPr="008A68A2">
        <w:rPr>
          <w:rFonts w:eastAsia="Calibri"/>
          <w:b/>
          <w:lang w:eastAsia="en-US"/>
        </w:rPr>
        <w:t xml:space="preserve">Petőfi Sándor Művelődési Ház és Könyvtár Jászfényszaru                             </w:t>
      </w:r>
    </w:p>
    <w:p w:rsidR="00F4448F" w:rsidRPr="008A68A2" w:rsidRDefault="00F4448F" w:rsidP="002639A2">
      <w:pPr>
        <w:suppressAutoHyphens w:val="0"/>
        <w:spacing w:before="240"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8A68A2">
        <w:rPr>
          <w:rFonts w:eastAsia="Calibri"/>
          <w:b/>
          <w:sz w:val="36"/>
          <w:szCs w:val="36"/>
          <w:lang w:eastAsia="en-US"/>
        </w:rPr>
        <w:t>Házirend</w:t>
      </w:r>
    </w:p>
    <w:p w:rsidR="00F4448F" w:rsidRPr="008A68A2" w:rsidRDefault="00F4448F" w:rsidP="002639A2">
      <w:pPr>
        <w:suppressAutoHyphens w:val="0"/>
        <w:spacing w:before="240" w:after="200" w:line="276" w:lineRule="auto"/>
        <w:jc w:val="center"/>
        <w:rPr>
          <w:rFonts w:eastAsia="Calibri"/>
          <w:lang w:eastAsia="en-US"/>
        </w:rPr>
      </w:pPr>
      <w:r w:rsidRPr="008A68A2">
        <w:rPr>
          <w:rFonts w:eastAsia="Calibri"/>
          <w:lang w:eastAsia="en-US"/>
        </w:rPr>
        <w:t>Az intézmény látogatóinak jogai és kötelességei</w:t>
      </w:r>
    </w:p>
    <w:p w:rsidR="00F4448F" w:rsidRPr="008A68A2" w:rsidRDefault="00F4448F" w:rsidP="002639A2">
      <w:pPr>
        <w:suppressAutoHyphens w:val="0"/>
        <w:spacing w:after="200" w:line="276" w:lineRule="auto"/>
        <w:rPr>
          <w:rFonts w:eastAsia="Calibri"/>
          <w:sz w:val="18"/>
          <w:szCs w:val="18"/>
          <w:u w:val="single"/>
          <w:lang w:eastAsia="en-US"/>
        </w:rPr>
      </w:pPr>
      <w:r w:rsidRPr="008A68A2">
        <w:rPr>
          <w:rFonts w:eastAsia="Calibri"/>
          <w:sz w:val="18"/>
          <w:szCs w:val="18"/>
          <w:u w:val="single"/>
          <w:lang w:eastAsia="en-US"/>
        </w:rPr>
        <w:t xml:space="preserve">Jogok: </w:t>
      </w:r>
    </w:p>
    <w:p w:rsidR="00F4448F" w:rsidRPr="008A68A2" w:rsidRDefault="00F4448F" w:rsidP="002639A2">
      <w:pPr>
        <w:suppressAutoHyphens w:val="0"/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8A68A2">
        <w:rPr>
          <w:rFonts w:eastAsia="Calibri"/>
          <w:sz w:val="18"/>
          <w:szCs w:val="18"/>
          <w:lang w:eastAsia="en-US"/>
        </w:rPr>
        <w:t xml:space="preserve">Az intézmény nyitva tartási idejében - zártkörű rendezvény kivételével - a látogatók joga, hogy az intézmény szolgáltatásait azok külön kialakított rendje szerint igénybe vehetik. </w:t>
      </w:r>
    </w:p>
    <w:p w:rsidR="00F4448F" w:rsidRPr="008A68A2" w:rsidRDefault="00F4448F" w:rsidP="002639A2">
      <w:pPr>
        <w:suppressAutoHyphens w:val="0"/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8A68A2">
        <w:rPr>
          <w:rFonts w:eastAsia="Calibri"/>
          <w:sz w:val="18"/>
          <w:szCs w:val="18"/>
          <w:lang w:eastAsia="en-US"/>
        </w:rPr>
        <w:t xml:space="preserve">A látogató joga az adott program, rendezvény közönség részére használt helyiségeinek és berendezési tárgyainak rendeltetésszerű használata. </w:t>
      </w:r>
    </w:p>
    <w:p w:rsidR="00F4448F" w:rsidRPr="008A68A2" w:rsidRDefault="00F4448F" w:rsidP="002639A2">
      <w:pPr>
        <w:suppressAutoHyphens w:val="0"/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8A68A2">
        <w:rPr>
          <w:rFonts w:eastAsia="Calibri"/>
          <w:sz w:val="18"/>
          <w:szCs w:val="18"/>
          <w:lang w:eastAsia="en-US"/>
        </w:rPr>
        <w:t xml:space="preserve">Belépődíjas és zártkörű rendezvény esetén a belépő megfizetésével illetve a zártkörű rendezvény szervezőjének engedélyével jogosult az intézménybe belépni és az adott program szolgáltatását igénybe venni. </w:t>
      </w:r>
    </w:p>
    <w:p w:rsidR="00F4448F" w:rsidRPr="008A68A2" w:rsidRDefault="00F4448F" w:rsidP="002639A2">
      <w:pPr>
        <w:suppressAutoHyphens w:val="0"/>
        <w:spacing w:after="200" w:line="276" w:lineRule="auto"/>
        <w:rPr>
          <w:rFonts w:eastAsia="Calibri"/>
          <w:sz w:val="18"/>
          <w:szCs w:val="18"/>
          <w:u w:val="single"/>
          <w:lang w:eastAsia="en-US"/>
        </w:rPr>
      </w:pPr>
      <w:r w:rsidRPr="008A68A2">
        <w:rPr>
          <w:rFonts w:eastAsia="Calibri"/>
          <w:sz w:val="18"/>
          <w:szCs w:val="18"/>
          <w:u w:val="single"/>
          <w:lang w:eastAsia="en-US"/>
        </w:rPr>
        <w:t>Kötelességek:</w:t>
      </w:r>
    </w:p>
    <w:p w:rsidR="00F4448F" w:rsidRPr="008A68A2" w:rsidRDefault="00F4448F" w:rsidP="002639A2">
      <w:pPr>
        <w:suppressAutoHyphens w:val="0"/>
        <w:spacing w:before="100" w:beforeAutospacing="1" w:after="100" w:afterAutospacing="1" w:line="276" w:lineRule="auto"/>
        <w:jc w:val="both"/>
        <w:rPr>
          <w:sz w:val="18"/>
          <w:szCs w:val="18"/>
          <w:lang w:eastAsia="hu-HU"/>
        </w:rPr>
      </w:pPr>
      <w:r w:rsidRPr="008A68A2">
        <w:rPr>
          <w:sz w:val="18"/>
          <w:szCs w:val="18"/>
          <w:lang w:eastAsia="hu-HU"/>
        </w:rPr>
        <w:t>Az intézményben csak a közösségi és társas élet szabályainak megfelelő kulturált öltözékben, tiszta ruhában lehet tartózkodni.</w:t>
      </w:r>
    </w:p>
    <w:p w:rsidR="00F4448F" w:rsidRPr="008A68A2" w:rsidRDefault="00F4448F" w:rsidP="002639A2">
      <w:pPr>
        <w:suppressAutoHyphens w:val="0"/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8A68A2">
        <w:rPr>
          <w:rFonts w:eastAsia="Calibri"/>
          <w:sz w:val="18"/>
          <w:szCs w:val="18"/>
          <w:lang w:eastAsia="en-US"/>
        </w:rPr>
        <w:t xml:space="preserve">A látogató köteles az intézmény berendezéseit, felszerelését rendeltetésszerűen használni, óvni.  Az intézmény épületében és az azt körülvevő területen bárminemű kár okozása esetén azt 8 napon belül megfizetni köteles. </w:t>
      </w:r>
    </w:p>
    <w:p w:rsidR="00F4448F" w:rsidRPr="008A68A2" w:rsidRDefault="00F4448F" w:rsidP="002639A2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 w:rsidRPr="008A68A2">
        <w:rPr>
          <w:rFonts w:eastAsia="Calibri"/>
          <w:sz w:val="18"/>
          <w:szCs w:val="18"/>
          <w:lang w:eastAsia="en-US"/>
        </w:rPr>
        <w:t>Az intézmény egész területén tilos a dohányzás és a nyílt láng használata.</w:t>
      </w:r>
    </w:p>
    <w:p w:rsidR="00F4448F" w:rsidRPr="008A68A2" w:rsidRDefault="00F4448F" w:rsidP="002639A2">
      <w:pPr>
        <w:suppressAutoHyphens w:val="0"/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8A68A2">
        <w:rPr>
          <w:rFonts w:eastAsia="Calibri"/>
          <w:sz w:val="18"/>
          <w:szCs w:val="18"/>
          <w:lang w:eastAsia="en-US"/>
        </w:rPr>
        <w:t xml:space="preserve">A látogató köteles úgy viselkedni, hogy magatartásával ne zavarja az intézmény foglalkozásait, közösségeit, rendezvényeit. </w:t>
      </w:r>
    </w:p>
    <w:p w:rsidR="00F4448F" w:rsidRPr="008A68A2" w:rsidRDefault="00F4448F" w:rsidP="002639A2">
      <w:pPr>
        <w:suppressAutoHyphens w:val="0"/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8A68A2">
        <w:rPr>
          <w:rFonts w:eastAsia="Calibri"/>
          <w:sz w:val="18"/>
          <w:szCs w:val="18"/>
          <w:lang w:eastAsia="en-US"/>
        </w:rPr>
        <w:t xml:space="preserve">14 éven aluliak az intézményt az iskola házirendjének megfelelően látogathatják. A foglalkoztató termekben gyermekek csak felnőtt felügyelete mellett tartózkodhatnak. </w:t>
      </w:r>
    </w:p>
    <w:p w:rsidR="00F4448F" w:rsidRPr="008A68A2" w:rsidRDefault="00F4448F" w:rsidP="002639A2">
      <w:pPr>
        <w:suppressAutoHyphens w:val="0"/>
        <w:spacing w:before="100" w:beforeAutospacing="1" w:after="100" w:afterAutospacing="1" w:line="276" w:lineRule="auto"/>
        <w:rPr>
          <w:sz w:val="18"/>
          <w:szCs w:val="18"/>
          <w:lang w:eastAsia="hu-HU"/>
        </w:rPr>
      </w:pPr>
      <w:r w:rsidRPr="008A68A2">
        <w:rPr>
          <w:sz w:val="18"/>
          <w:szCs w:val="18"/>
          <w:lang w:eastAsia="hu-HU"/>
        </w:rPr>
        <w:t xml:space="preserve">Az intézményben bármilyen szerencsejáték tilos. </w:t>
      </w:r>
    </w:p>
    <w:p w:rsidR="00F4448F" w:rsidRPr="008A68A2" w:rsidRDefault="00F4448F" w:rsidP="002639A2">
      <w:pPr>
        <w:suppressAutoHyphens w:val="0"/>
        <w:spacing w:before="100" w:beforeAutospacing="1" w:after="100" w:afterAutospacing="1" w:line="276" w:lineRule="auto"/>
        <w:jc w:val="both"/>
        <w:rPr>
          <w:sz w:val="18"/>
          <w:szCs w:val="18"/>
          <w:lang w:eastAsia="hu-HU"/>
        </w:rPr>
      </w:pPr>
      <w:r w:rsidRPr="008A68A2">
        <w:rPr>
          <w:sz w:val="18"/>
          <w:szCs w:val="18"/>
          <w:lang w:eastAsia="hu-HU"/>
        </w:rPr>
        <w:t>Ittas és tudatmódosító szerek hatása alatt álló egyének az intézményt nem látogathatják, és felszólítására kötelesek elhagyni az épületet.</w:t>
      </w:r>
    </w:p>
    <w:p w:rsidR="00F4448F" w:rsidRPr="008A68A2" w:rsidRDefault="00F4448F" w:rsidP="002639A2">
      <w:pPr>
        <w:suppressAutoHyphens w:val="0"/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8A68A2">
        <w:rPr>
          <w:rFonts w:eastAsia="Calibri"/>
          <w:sz w:val="18"/>
          <w:szCs w:val="18"/>
          <w:lang w:eastAsia="en-US"/>
        </w:rPr>
        <w:t xml:space="preserve">A hulladékot, szemetet az e célra </w:t>
      </w:r>
      <w:proofErr w:type="spellStart"/>
      <w:r w:rsidRPr="008A68A2">
        <w:rPr>
          <w:rFonts w:eastAsia="Calibri"/>
          <w:sz w:val="18"/>
          <w:szCs w:val="18"/>
          <w:lang w:eastAsia="en-US"/>
        </w:rPr>
        <w:t>kihelyezetett</w:t>
      </w:r>
      <w:proofErr w:type="spellEnd"/>
      <w:r w:rsidRPr="008A68A2">
        <w:rPr>
          <w:rFonts w:eastAsia="Calibri"/>
          <w:sz w:val="18"/>
          <w:szCs w:val="18"/>
          <w:lang w:eastAsia="en-US"/>
        </w:rPr>
        <w:t xml:space="preserve"> tárolókban kell elhelyezni. A mosdókat csak rendeltetésük szerint lehet használni. </w:t>
      </w:r>
    </w:p>
    <w:p w:rsidR="00F4448F" w:rsidRPr="008A68A2" w:rsidRDefault="00F4448F" w:rsidP="002639A2">
      <w:pPr>
        <w:suppressAutoHyphens w:val="0"/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8A68A2">
        <w:rPr>
          <w:rFonts w:eastAsia="Calibri"/>
          <w:sz w:val="18"/>
          <w:szCs w:val="18"/>
          <w:lang w:eastAsia="en-US"/>
        </w:rPr>
        <w:t xml:space="preserve">Minden látogató köteles értesíteni az intézmény munkatársát, ha bármilyen rendellenességet, vagy zavaró magatartást tapasztal. </w:t>
      </w:r>
    </w:p>
    <w:p w:rsidR="00F4448F" w:rsidRPr="008A68A2" w:rsidRDefault="00F4448F" w:rsidP="002639A2">
      <w:pPr>
        <w:suppressAutoHyphens w:val="0"/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8A68A2">
        <w:rPr>
          <w:rFonts w:eastAsia="Calibri"/>
          <w:sz w:val="18"/>
          <w:szCs w:val="18"/>
          <w:lang w:eastAsia="en-US"/>
        </w:rPr>
        <w:t xml:space="preserve">A látogatók kötelesek az intézmény munkatársának az intézmény szabályszerű használatára vonatkozó kérését, iránymutatását, figyelmeztetését, felhívását teljesíteni. </w:t>
      </w:r>
    </w:p>
    <w:p w:rsidR="00F4448F" w:rsidRPr="008A68A2" w:rsidRDefault="00F4448F" w:rsidP="002639A2">
      <w:pPr>
        <w:suppressAutoHyphens w:val="0"/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8A68A2">
        <w:rPr>
          <w:rFonts w:eastAsia="Calibri"/>
          <w:sz w:val="18"/>
          <w:szCs w:val="18"/>
          <w:lang w:eastAsia="en-US"/>
        </w:rPr>
        <w:t xml:space="preserve">Amennyiben a látogató a házirendet nem tartja be, az intézmény munkatársa az épületből kiutasíthatja, nagyobb vétség esetén az intézményből meghatározott időre kitilthatja, rendőrségi vagy gyermekvédelmi intézkedést kezdeményezhet.  </w:t>
      </w:r>
    </w:p>
    <w:p w:rsidR="00F4448F" w:rsidRPr="008A68A2" w:rsidRDefault="00F4448F" w:rsidP="002639A2">
      <w:pPr>
        <w:suppressAutoHyphens w:val="0"/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8A68A2">
        <w:rPr>
          <w:rFonts w:eastAsia="Calibri"/>
          <w:sz w:val="18"/>
          <w:szCs w:val="18"/>
          <w:lang w:eastAsia="en-US"/>
        </w:rPr>
        <w:t xml:space="preserve">A látogató tudomásul veszi, hogy az intézményben megfigyelő kamerarendszer működik, melynek adatait az intézmény felhasználja. </w:t>
      </w:r>
    </w:p>
    <w:p w:rsidR="00F4448F" w:rsidRPr="008A68A2" w:rsidRDefault="00F4448F" w:rsidP="002639A2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 w:rsidRPr="008A68A2">
        <w:rPr>
          <w:rFonts w:eastAsia="Calibri"/>
          <w:sz w:val="18"/>
          <w:szCs w:val="18"/>
          <w:lang w:eastAsia="en-US"/>
        </w:rPr>
        <w:t xml:space="preserve">A látogató értékeiért felelősséget nem vállalunk! </w:t>
      </w:r>
    </w:p>
    <w:p w:rsidR="00F4448F" w:rsidRPr="008A68A2" w:rsidRDefault="00F4448F" w:rsidP="002639A2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 w:rsidRPr="008A68A2">
        <w:rPr>
          <w:rFonts w:eastAsia="Calibri"/>
          <w:sz w:val="18"/>
          <w:szCs w:val="18"/>
          <w:lang w:eastAsia="en-US"/>
        </w:rPr>
        <w:t xml:space="preserve">A házirend betartása minden látogató kötelessége. </w:t>
      </w:r>
    </w:p>
    <w:p w:rsidR="00F4448F" w:rsidRPr="008A68A2" w:rsidRDefault="00F4448F" w:rsidP="002639A2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 w:rsidRPr="008A68A2">
        <w:rPr>
          <w:rFonts w:eastAsia="Calibri"/>
          <w:sz w:val="18"/>
          <w:szCs w:val="18"/>
          <w:lang w:eastAsia="en-US"/>
        </w:rPr>
        <w:t xml:space="preserve">A házirend az intézmény </w:t>
      </w:r>
      <w:proofErr w:type="gramStart"/>
      <w:r w:rsidRPr="008A68A2">
        <w:rPr>
          <w:rFonts w:eastAsia="Calibri"/>
          <w:sz w:val="18"/>
          <w:szCs w:val="18"/>
          <w:lang w:eastAsia="en-US"/>
        </w:rPr>
        <w:t>kollektívája</w:t>
      </w:r>
      <w:proofErr w:type="gramEnd"/>
      <w:r w:rsidRPr="008A68A2">
        <w:rPr>
          <w:rFonts w:eastAsia="Calibri"/>
          <w:sz w:val="18"/>
          <w:szCs w:val="18"/>
          <w:lang w:eastAsia="en-US"/>
        </w:rPr>
        <w:t xml:space="preserve"> egyetértésével készült.</w:t>
      </w:r>
    </w:p>
    <w:p w:rsidR="00F4448F" w:rsidRPr="008A68A2" w:rsidRDefault="00F4448F" w:rsidP="002639A2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 w:rsidRPr="008A68A2">
        <w:rPr>
          <w:rFonts w:eastAsia="Calibri"/>
          <w:sz w:val="18"/>
          <w:szCs w:val="18"/>
          <w:lang w:eastAsia="en-US"/>
        </w:rPr>
        <w:t>Jászfényszaru, 2016. február 4.</w:t>
      </w:r>
    </w:p>
    <w:p w:rsidR="00431EDC" w:rsidRPr="008A68A2" w:rsidRDefault="00F4448F" w:rsidP="002639A2">
      <w:pPr>
        <w:suppressAutoHyphens w:val="0"/>
        <w:spacing w:after="200" w:line="276" w:lineRule="auto"/>
        <w:jc w:val="right"/>
      </w:pPr>
      <w:r w:rsidRPr="008A68A2">
        <w:rPr>
          <w:rFonts w:eastAsia="Calibri"/>
          <w:sz w:val="18"/>
          <w:szCs w:val="18"/>
          <w:lang w:eastAsia="en-US"/>
        </w:rPr>
        <w:t>Bordásné Kovács Katalin igazgató</w:t>
      </w:r>
    </w:p>
    <w:sectPr w:rsidR="00431EDC" w:rsidRPr="008A68A2" w:rsidSect="00146676">
      <w:footerReference w:type="even" r:id="rId20"/>
      <w:footerReference w:type="default" r:id="rId21"/>
      <w:footnotePr>
        <w:pos w:val="beneathText"/>
      </w:footnotePr>
      <w:type w:val="continuous"/>
      <w:pgSz w:w="11905" w:h="16837"/>
      <w:pgMar w:top="720" w:right="720" w:bottom="720" w:left="720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ED" w:rsidRDefault="003267ED">
      <w:r>
        <w:separator/>
      </w:r>
    </w:p>
  </w:endnote>
  <w:endnote w:type="continuationSeparator" w:id="0">
    <w:p w:rsidR="003267ED" w:rsidRDefault="0032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7ED" w:rsidRDefault="003267ED" w:rsidP="00CE243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267ED" w:rsidRDefault="003267E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7ED" w:rsidRDefault="003267ED" w:rsidP="00CE243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B0C90">
      <w:rPr>
        <w:rStyle w:val="Oldalszm"/>
        <w:noProof/>
      </w:rPr>
      <w:t>21</w:t>
    </w:r>
    <w:r>
      <w:rPr>
        <w:rStyle w:val="Oldalszm"/>
      </w:rPr>
      <w:fldChar w:fldCharType="end"/>
    </w:r>
  </w:p>
  <w:p w:rsidR="003267ED" w:rsidRPr="004B1C38" w:rsidRDefault="003267ED" w:rsidP="004B1C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ED" w:rsidRDefault="003267ED">
      <w:r>
        <w:separator/>
      </w:r>
    </w:p>
  </w:footnote>
  <w:footnote w:type="continuationSeparator" w:id="0">
    <w:p w:rsidR="003267ED" w:rsidRDefault="0032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B6944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8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9"/>
    <w:multiLevelType w:val="singleLevel"/>
    <w:tmpl w:val="00000009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B"/>
    <w:multiLevelType w:val="single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3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E"/>
    <w:multiLevelType w:val="multilevel"/>
    <w:tmpl w:val="0000000E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0000000F"/>
    <w:multiLevelType w:val="multilevel"/>
    <w:tmpl w:val="0000000F"/>
    <w:name w:val="WW8Num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0"/>
    <w:multiLevelType w:val="multilevel"/>
    <w:tmpl w:val="00000010"/>
    <w:name w:val="WW8Num3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1"/>
    <w:multiLevelType w:val="singleLevel"/>
    <w:tmpl w:val="00000011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2"/>
    <w:multiLevelType w:val="multilevel"/>
    <w:tmpl w:val="00000012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3"/>
    <w:multiLevelType w:val="singleLevel"/>
    <w:tmpl w:val="00000013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4"/>
    <w:multiLevelType w:val="multilevel"/>
    <w:tmpl w:val="00000014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00000015"/>
    <w:multiLevelType w:val="multilevel"/>
    <w:tmpl w:val="00000015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0132102E"/>
    <w:multiLevelType w:val="hybridMultilevel"/>
    <w:tmpl w:val="F55EC9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0D053B55"/>
    <w:multiLevelType w:val="hybridMultilevel"/>
    <w:tmpl w:val="73F2909A"/>
    <w:lvl w:ilvl="0" w:tplc="040E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21A2599"/>
    <w:multiLevelType w:val="hybridMultilevel"/>
    <w:tmpl w:val="9288DB5A"/>
    <w:lvl w:ilvl="0" w:tplc="D1983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5EC3853"/>
    <w:multiLevelType w:val="hybridMultilevel"/>
    <w:tmpl w:val="25BC044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422E07"/>
    <w:multiLevelType w:val="hybridMultilevel"/>
    <w:tmpl w:val="5F20E26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32C1A12"/>
    <w:multiLevelType w:val="hybridMultilevel"/>
    <w:tmpl w:val="BDE0C7C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3790D8F"/>
    <w:multiLevelType w:val="hybridMultilevel"/>
    <w:tmpl w:val="BA82C2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5D12F7"/>
    <w:multiLevelType w:val="hybridMultilevel"/>
    <w:tmpl w:val="651A024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5F36E0B"/>
    <w:multiLevelType w:val="hybridMultilevel"/>
    <w:tmpl w:val="B7B669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D483D"/>
    <w:multiLevelType w:val="hybridMultilevel"/>
    <w:tmpl w:val="031ED5E6"/>
    <w:lvl w:ilvl="0" w:tplc="040E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3" w15:restartNumberingAfterBreak="0">
    <w:nsid w:val="38097D20"/>
    <w:multiLevelType w:val="hybridMultilevel"/>
    <w:tmpl w:val="2D7AFA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8044AE"/>
    <w:multiLevelType w:val="hybridMultilevel"/>
    <w:tmpl w:val="22404464"/>
    <w:lvl w:ilvl="0" w:tplc="040E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3A3C65"/>
    <w:multiLevelType w:val="hybridMultilevel"/>
    <w:tmpl w:val="48B839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8048B1"/>
    <w:multiLevelType w:val="hybridMultilevel"/>
    <w:tmpl w:val="C1C2C43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802827"/>
    <w:multiLevelType w:val="hybridMultilevel"/>
    <w:tmpl w:val="353CA510"/>
    <w:lvl w:ilvl="0" w:tplc="040E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8" w15:restartNumberingAfterBreak="0">
    <w:nsid w:val="42D935A6"/>
    <w:multiLevelType w:val="hybridMultilevel"/>
    <w:tmpl w:val="D256C1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643200"/>
    <w:multiLevelType w:val="hybridMultilevel"/>
    <w:tmpl w:val="DEEA61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BA83DA3"/>
    <w:multiLevelType w:val="hybridMultilevel"/>
    <w:tmpl w:val="F94EA690"/>
    <w:lvl w:ilvl="0" w:tplc="D1983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C4F395D"/>
    <w:multiLevelType w:val="hybridMultilevel"/>
    <w:tmpl w:val="06DA5524"/>
    <w:lvl w:ilvl="0" w:tplc="3390969A">
      <w:start w:val="1"/>
      <w:numFmt w:val="lowerLetter"/>
      <w:lvlText w:val="%1)"/>
      <w:lvlJc w:val="left"/>
      <w:pPr>
        <w:ind w:left="54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4CBA3E2A"/>
    <w:multiLevelType w:val="hybridMultilevel"/>
    <w:tmpl w:val="8BA6FC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FF7557"/>
    <w:multiLevelType w:val="hybridMultilevel"/>
    <w:tmpl w:val="98BCCA3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7A97CF9"/>
    <w:multiLevelType w:val="hybridMultilevel"/>
    <w:tmpl w:val="6CDE0B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BC81464"/>
    <w:multiLevelType w:val="hybridMultilevel"/>
    <w:tmpl w:val="3D124BB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CB817AF"/>
    <w:multiLevelType w:val="hybridMultilevel"/>
    <w:tmpl w:val="684A72F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44565F"/>
    <w:multiLevelType w:val="hybridMultilevel"/>
    <w:tmpl w:val="7B04E302"/>
    <w:lvl w:ilvl="0" w:tplc="70A62D22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48848D9"/>
    <w:multiLevelType w:val="hybridMultilevel"/>
    <w:tmpl w:val="FAC4C0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130EC0"/>
    <w:multiLevelType w:val="hybridMultilevel"/>
    <w:tmpl w:val="9AE83612"/>
    <w:lvl w:ilvl="0" w:tplc="D1983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B2210B0"/>
    <w:multiLevelType w:val="hybridMultilevel"/>
    <w:tmpl w:val="A8CAE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D320D1"/>
    <w:multiLevelType w:val="hybridMultilevel"/>
    <w:tmpl w:val="6924F226"/>
    <w:lvl w:ilvl="0" w:tplc="D1983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40"/>
  </w:num>
  <w:num w:numId="3">
    <w:abstractNumId w:val="49"/>
  </w:num>
  <w:num w:numId="4">
    <w:abstractNumId w:val="30"/>
  </w:num>
  <w:num w:numId="5">
    <w:abstractNumId w:val="25"/>
  </w:num>
  <w:num w:numId="6">
    <w:abstractNumId w:val="26"/>
  </w:num>
  <w:num w:numId="7">
    <w:abstractNumId w:val="24"/>
  </w:num>
  <w:num w:numId="8">
    <w:abstractNumId w:val="51"/>
  </w:num>
  <w:num w:numId="9">
    <w:abstractNumId w:val="38"/>
  </w:num>
  <w:num w:numId="10">
    <w:abstractNumId w:val="32"/>
  </w:num>
  <w:num w:numId="11">
    <w:abstractNumId w:val="22"/>
  </w:num>
  <w:num w:numId="12">
    <w:abstractNumId w:val="33"/>
  </w:num>
  <w:num w:numId="13">
    <w:abstractNumId w:val="39"/>
  </w:num>
  <w:num w:numId="14">
    <w:abstractNumId w:val="27"/>
  </w:num>
  <w:num w:numId="15">
    <w:abstractNumId w:val="45"/>
  </w:num>
  <w:num w:numId="16">
    <w:abstractNumId w:val="44"/>
  </w:num>
  <w:num w:numId="17">
    <w:abstractNumId w:val="47"/>
  </w:num>
  <w:num w:numId="18">
    <w:abstractNumId w:val="28"/>
  </w:num>
  <w:num w:numId="19">
    <w:abstractNumId w:val="43"/>
  </w:num>
  <w:num w:numId="20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34"/>
  </w:num>
  <w:num w:numId="22">
    <w:abstractNumId w:val="50"/>
  </w:num>
  <w:num w:numId="23">
    <w:abstractNumId w:val="42"/>
  </w:num>
  <w:num w:numId="24">
    <w:abstractNumId w:val="23"/>
  </w:num>
  <w:num w:numId="25">
    <w:abstractNumId w:val="36"/>
  </w:num>
  <w:num w:numId="26">
    <w:abstractNumId w:val="29"/>
  </w:num>
  <w:num w:numId="27">
    <w:abstractNumId w:val="41"/>
  </w:num>
  <w:num w:numId="28">
    <w:abstractNumId w:val="31"/>
  </w:num>
  <w:num w:numId="29">
    <w:abstractNumId w:val="48"/>
  </w:num>
  <w:num w:numId="30">
    <w:abstractNumId w:val="37"/>
  </w:num>
  <w:num w:numId="31">
    <w:abstractNumId w:val="3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08"/>
    <w:rsid w:val="000224C3"/>
    <w:rsid w:val="00030D7D"/>
    <w:rsid w:val="00043B97"/>
    <w:rsid w:val="0006194C"/>
    <w:rsid w:val="00080657"/>
    <w:rsid w:val="00081DCA"/>
    <w:rsid w:val="000A66B2"/>
    <w:rsid w:val="000B0692"/>
    <w:rsid w:val="000B274B"/>
    <w:rsid w:val="000B5A8F"/>
    <w:rsid w:val="000C0F0F"/>
    <w:rsid w:val="000C0FF3"/>
    <w:rsid w:val="000C1801"/>
    <w:rsid w:val="000C76E1"/>
    <w:rsid w:val="000E2E2C"/>
    <w:rsid w:val="000F71B0"/>
    <w:rsid w:val="00100BF8"/>
    <w:rsid w:val="001014F0"/>
    <w:rsid w:val="00102ADF"/>
    <w:rsid w:val="001163AF"/>
    <w:rsid w:val="001218D5"/>
    <w:rsid w:val="0012563D"/>
    <w:rsid w:val="001308F7"/>
    <w:rsid w:val="001329B9"/>
    <w:rsid w:val="00140398"/>
    <w:rsid w:val="00146676"/>
    <w:rsid w:val="00160F5A"/>
    <w:rsid w:val="0017270A"/>
    <w:rsid w:val="00172845"/>
    <w:rsid w:val="0017324E"/>
    <w:rsid w:val="001A3F4E"/>
    <w:rsid w:val="001A4143"/>
    <w:rsid w:val="001A4944"/>
    <w:rsid w:val="001D622B"/>
    <w:rsid w:val="001E37A4"/>
    <w:rsid w:val="00202EEA"/>
    <w:rsid w:val="00217329"/>
    <w:rsid w:val="002260F8"/>
    <w:rsid w:val="002438B1"/>
    <w:rsid w:val="002438D0"/>
    <w:rsid w:val="00244E43"/>
    <w:rsid w:val="00250B24"/>
    <w:rsid w:val="002639A2"/>
    <w:rsid w:val="00265446"/>
    <w:rsid w:val="00274E4A"/>
    <w:rsid w:val="00276366"/>
    <w:rsid w:val="00297390"/>
    <w:rsid w:val="002A782A"/>
    <w:rsid w:val="002B049F"/>
    <w:rsid w:val="002B284B"/>
    <w:rsid w:val="002B2FAD"/>
    <w:rsid w:val="002B517C"/>
    <w:rsid w:val="002B6DA5"/>
    <w:rsid w:val="002C60BD"/>
    <w:rsid w:val="002D0771"/>
    <w:rsid w:val="002F2A12"/>
    <w:rsid w:val="00300E0A"/>
    <w:rsid w:val="00304ABE"/>
    <w:rsid w:val="003053F1"/>
    <w:rsid w:val="00311606"/>
    <w:rsid w:val="00314646"/>
    <w:rsid w:val="003267ED"/>
    <w:rsid w:val="0032686E"/>
    <w:rsid w:val="0034053C"/>
    <w:rsid w:val="00375A79"/>
    <w:rsid w:val="0037660E"/>
    <w:rsid w:val="00381030"/>
    <w:rsid w:val="003939A5"/>
    <w:rsid w:val="003A209A"/>
    <w:rsid w:val="003A2F44"/>
    <w:rsid w:val="003A53F8"/>
    <w:rsid w:val="003A6AC7"/>
    <w:rsid w:val="003B12EC"/>
    <w:rsid w:val="003B2E8D"/>
    <w:rsid w:val="003B5822"/>
    <w:rsid w:val="003D155E"/>
    <w:rsid w:val="003D16D8"/>
    <w:rsid w:val="004034EB"/>
    <w:rsid w:val="00411122"/>
    <w:rsid w:val="004113B5"/>
    <w:rsid w:val="00411B87"/>
    <w:rsid w:val="0041237C"/>
    <w:rsid w:val="00412B7D"/>
    <w:rsid w:val="00431EDC"/>
    <w:rsid w:val="004324DF"/>
    <w:rsid w:val="00432EFB"/>
    <w:rsid w:val="00433623"/>
    <w:rsid w:val="00440832"/>
    <w:rsid w:val="00446EE9"/>
    <w:rsid w:val="00453FBA"/>
    <w:rsid w:val="004731E3"/>
    <w:rsid w:val="004763B2"/>
    <w:rsid w:val="00481363"/>
    <w:rsid w:val="00483B1B"/>
    <w:rsid w:val="004B0E93"/>
    <w:rsid w:val="004B1C38"/>
    <w:rsid w:val="004B2B53"/>
    <w:rsid w:val="004C225B"/>
    <w:rsid w:val="004E3EFF"/>
    <w:rsid w:val="004F5359"/>
    <w:rsid w:val="004F5B7E"/>
    <w:rsid w:val="00500B15"/>
    <w:rsid w:val="00503650"/>
    <w:rsid w:val="0050403F"/>
    <w:rsid w:val="0051172E"/>
    <w:rsid w:val="00521289"/>
    <w:rsid w:val="00522D37"/>
    <w:rsid w:val="00533C0D"/>
    <w:rsid w:val="00537106"/>
    <w:rsid w:val="00543762"/>
    <w:rsid w:val="005477A7"/>
    <w:rsid w:val="0055601E"/>
    <w:rsid w:val="00557049"/>
    <w:rsid w:val="00564495"/>
    <w:rsid w:val="00565333"/>
    <w:rsid w:val="00582AB2"/>
    <w:rsid w:val="00583D99"/>
    <w:rsid w:val="005851EF"/>
    <w:rsid w:val="00587E2D"/>
    <w:rsid w:val="00591E54"/>
    <w:rsid w:val="00596D1B"/>
    <w:rsid w:val="005A09BE"/>
    <w:rsid w:val="005A79F7"/>
    <w:rsid w:val="005B124C"/>
    <w:rsid w:val="005C6088"/>
    <w:rsid w:val="005D0441"/>
    <w:rsid w:val="00605E20"/>
    <w:rsid w:val="00622962"/>
    <w:rsid w:val="00631588"/>
    <w:rsid w:val="006320A1"/>
    <w:rsid w:val="006335A4"/>
    <w:rsid w:val="006420A3"/>
    <w:rsid w:val="0064313A"/>
    <w:rsid w:val="0066047E"/>
    <w:rsid w:val="006651EF"/>
    <w:rsid w:val="00666961"/>
    <w:rsid w:val="006764FF"/>
    <w:rsid w:val="006818D6"/>
    <w:rsid w:val="00681F9D"/>
    <w:rsid w:val="006877C9"/>
    <w:rsid w:val="00697605"/>
    <w:rsid w:val="006A6255"/>
    <w:rsid w:val="006C1515"/>
    <w:rsid w:val="006C5030"/>
    <w:rsid w:val="006D2940"/>
    <w:rsid w:val="006D41FF"/>
    <w:rsid w:val="006D4FB9"/>
    <w:rsid w:val="006E1EB5"/>
    <w:rsid w:val="006F0793"/>
    <w:rsid w:val="006F1762"/>
    <w:rsid w:val="006F3030"/>
    <w:rsid w:val="007002E4"/>
    <w:rsid w:val="00704296"/>
    <w:rsid w:val="007051CD"/>
    <w:rsid w:val="0071249E"/>
    <w:rsid w:val="00712658"/>
    <w:rsid w:val="00716787"/>
    <w:rsid w:val="00727C63"/>
    <w:rsid w:val="00730505"/>
    <w:rsid w:val="00730E36"/>
    <w:rsid w:val="00742CF3"/>
    <w:rsid w:val="00751FD2"/>
    <w:rsid w:val="007579C2"/>
    <w:rsid w:val="007603F7"/>
    <w:rsid w:val="007675BB"/>
    <w:rsid w:val="00773D7D"/>
    <w:rsid w:val="00785BA7"/>
    <w:rsid w:val="007915F2"/>
    <w:rsid w:val="00793254"/>
    <w:rsid w:val="007B0C90"/>
    <w:rsid w:val="007B5613"/>
    <w:rsid w:val="007C2E9D"/>
    <w:rsid w:val="007C3355"/>
    <w:rsid w:val="007C4008"/>
    <w:rsid w:val="007C5287"/>
    <w:rsid w:val="007C5F1F"/>
    <w:rsid w:val="007C7789"/>
    <w:rsid w:val="007E2139"/>
    <w:rsid w:val="007E5AAF"/>
    <w:rsid w:val="007E6A25"/>
    <w:rsid w:val="007E6CC8"/>
    <w:rsid w:val="007F0E4A"/>
    <w:rsid w:val="007F2D0F"/>
    <w:rsid w:val="007F2D55"/>
    <w:rsid w:val="00811556"/>
    <w:rsid w:val="00820C85"/>
    <w:rsid w:val="00821A9F"/>
    <w:rsid w:val="00845B20"/>
    <w:rsid w:val="008661B4"/>
    <w:rsid w:val="00875CC3"/>
    <w:rsid w:val="008814FC"/>
    <w:rsid w:val="0088277B"/>
    <w:rsid w:val="00896158"/>
    <w:rsid w:val="008A2DF4"/>
    <w:rsid w:val="008A68A2"/>
    <w:rsid w:val="008B61BA"/>
    <w:rsid w:val="008C71E6"/>
    <w:rsid w:val="008D2EEB"/>
    <w:rsid w:val="008D6960"/>
    <w:rsid w:val="008E28B1"/>
    <w:rsid w:val="008F3B69"/>
    <w:rsid w:val="008F563C"/>
    <w:rsid w:val="00914985"/>
    <w:rsid w:val="00917C7F"/>
    <w:rsid w:val="00917F68"/>
    <w:rsid w:val="00925CCE"/>
    <w:rsid w:val="00932F1E"/>
    <w:rsid w:val="00940E94"/>
    <w:rsid w:val="00943D25"/>
    <w:rsid w:val="00945E75"/>
    <w:rsid w:val="0094636F"/>
    <w:rsid w:val="009606D0"/>
    <w:rsid w:val="00961576"/>
    <w:rsid w:val="009616EE"/>
    <w:rsid w:val="0096643C"/>
    <w:rsid w:val="0096765E"/>
    <w:rsid w:val="00971140"/>
    <w:rsid w:val="0098252B"/>
    <w:rsid w:val="00987A4C"/>
    <w:rsid w:val="00987D29"/>
    <w:rsid w:val="009925D8"/>
    <w:rsid w:val="00992D1C"/>
    <w:rsid w:val="00996583"/>
    <w:rsid w:val="009A3723"/>
    <w:rsid w:val="009A5C9D"/>
    <w:rsid w:val="009B081A"/>
    <w:rsid w:val="009B24A2"/>
    <w:rsid w:val="009B47C3"/>
    <w:rsid w:val="009B559C"/>
    <w:rsid w:val="009E4AA7"/>
    <w:rsid w:val="009E721D"/>
    <w:rsid w:val="00A017B9"/>
    <w:rsid w:val="00A10C36"/>
    <w:rsid w:val="00A13D90"/>
    <w:rsid w:val="00A1518B"/>
    <w:rsid w:val="00A23905"/>
    <w:rsid w:val="00A31C0F"/>
    <w:rsid w:val="00A64918"/>
    <w:rsid w:val="00A81D68"/>
    <w:rsid w:val="00A8222A"/>
    <w:rsid w:val="00A848A8"/>
    <w:rsid w:val="00A85962"/>
    <w:rsid w:val="00A8745F"/>
    <w:rsid w:val="00A9018C"/>
    <w:rsid w:val="00A901EB"/>
    <w:rsid w:val="00A9642A"/>
    <w:rsid w:val="00AA1086"/>
    <w:rsid w:val="00AA2874"/>
    <w:rsid w:val="00AA6D7D"/>
    <w:rsid w:val="00AD11BC"/>
    <w:rsid w:val="00AF79D0"/>
    <w:rsid w:val="00B12EF5"/>
    <w:rsid w:val="00B20066"/>
    <w:rsid w:val="00B21598"/>
    <w:rsid w:val="00B216C4"/>
    <w:rsid w:val="00B2193E"/>
    <w:rsid w:val="00B272D7"/>
    <w:rsid w:val="00B32383"/>
    <w:rsid w:val="00B350B6"/>
    <w:rsid w:val="00B50034"/>
    <w:rsid w:val="00B6294F"/>
    <w:rsid w:val="00B641E5"/>
    <w:rsid w:val="00B65B6C"/>
    <w:rsid w:val="00B700F2"/>
    <w:rsid w:val="00B71215"/>
    <w:rsid w:val="00B74F08"/>
    <w:rsid w:val="00B81D9A"/>
    <w:rsid w:val="00B86AF5"/>
    <w:rsid w:val="00B96865"/>
    <w:rsid w:val="00BA1392"/>
    <w:rsid w:val="00BA33E3"/>
    <w:rsid w:val="00BA6124"/>
    <w:rsid w:val="00BA64C6"/>
    <w:rsid w:val="00BB5221"/>
    <w:rsid w:val="00BB53B1"/>
    <w:rsid w:val="00BB74C7"/>
    <w:rsid w:val="00BC299D"/>
    <w:rsid w:val="00BD4C5C"/>
    <w:rsid w:val="00BE0CC2"/>
    <w:rsid w:val="00BE37C5"/>
    <w:rsid w:val="00BF14A2"/>
    <w:rsid w:val="00BF40D4"/>
    <w:rsid w:val="00BF5305"/>
    <w:rsid w:val="00C024B9"/>
    <w:rsid w:val="00C109DE"/>
    <w:rsid w:val="00C125C3"/>
    <w:rsid w:val="00C20D35"/>
    <w:rsid w:val="00C50910"/>
    <w:rsid w:val="00C53F40"/>
    <w:rsid w:val="00C559D3"/>
    <w:rsid w:val="00C675B3"/>
    <w:rsid w:val="00C767A8"/>
    <w:rsid w:val="00C8647E"/>
    <w:rsid w:val="00C90966"/>
    <w:rsid w:val="00CA25D0"/>
    <w:rsid w:val="00CB4A42"/>
    <w:rsid w:val="00CB5B2F"/>
    <w:rsid w:val="00CC0A90"/>
    <w:rsid w:val="00CC53D6"/>
    <w:rsid w:val="00CD2115"/>
    <w:rsid w:val="00CD5D57"/>
    <w:rsid w:val="00CD6FD2"/>
    <w:rsid w:val="00CE18B8"/>
    <w:rsid w:val="00CE2434"/>
    <w:rsid w:val="00CE79B3"/>
    <w:rsid w:val="00CF6DE5"/>
    <w:rsid w:val="00D117C3"/>
    <w:rsid w:val="00D24AEC"/>
    <w:rsid w:val="00D30568"/>
    <w:rsid w:val="00D33E47"/>
    <w:rsid w:val="00D36CFD"/>
    <w:rsid w:val="00D4257F"/>
    <w:rsid w:val="00D45155"/>
    <w:rsid w:val="00D46805"/>
    <w:rsid w:val="00D560C1"/>
    <w:rsid w:val="00D5750D"/>
    <w:rsid w:val="00D63031"/>
    <w:rsid w:val="00D716AD"/>
    <w:rsid w:val="00D72E08"/>
    <w:rsid w:val="00D77D7E"/>
    <w:rsid w:val="00D9239D"/>
    <w:rsid w:val="00D9245A"/>
    <w:rsid w:val="00D934BF"/>
    <w:rsid w:val="00D96926"/>
    <w:rsid w:val="00DA18DC"/>
    <w:rsid w:val="00DA38BC"/>
    <w:rsid w:val="00DA67E5"/>
    <w:rsid w:val="00DA6B6A"/>
    <w:rsid w:val="00DB2E60"/>
    <w:rsid w:val="00DB4D6B"/>
    <w:rsid w:val="00DB5BF9"/>
    <w:rsid w:val="00DC0E33"/>
    <w:rsid w:val="00DC4A56"/>
    <w:rsid w:val="00DC50D6"/>
    <w:rsid w:val="00DD17FA"/>
    <w:rsid w:val="00DD1FB4"/>
    <w:rsid w:val="00DE11D7"/>
    <w:rsid w:val="00DE5095"/>
    <w:rsid w:val="00DF1E57"/>
    <w:rsid w:val="00E11FE5"/>
    <w:rsid w:val="00E21DD4"/>
    <w:rsid w:val="00E26F11"/>
    <w:rsid w:val="00E31145"/>
    <w:rsid w:val="00E33A91"/>
    <w:rsid w:val="00E56678"/>
    <w:rsid w:val="00E74BB3"/>
    <w:rsid w:val="00E770CA"/>
    <w:rsid w:val="00E813B7"/>
    <w:rsid w:val="00E83D47"/>
    <w:rsid w:val="00EA1701"/>
    <w:rsid w:val="00EA3DC4"/>
    <w:rsid w:val="00EA4B16"/>
    <w:rsid w:val="00EA4B98"/>
    <w:rsid w:val="00EA6B92"/>
    <w:rsid w:val="00EC1057"/>
    <w:rsid w:val="00ED0DE9"/>
    <w:rsid w:val="00ED6A3F"/>
    <w:rsid w:val="00EE6451"/>
    <w:rsid w:val="00EE7E04"/>
    <w:rsid w:val="00EF4946"/>
    <w:rsid w:val="00EF49CC"/>
    <w:rsid w:val="00F03404"/>
    <w:rsid w:val="00F253FA"/>
    <w:rsid w:val="00F37C7F"/>
    <w:rsid w:val="00F40B61"/>
    <w:rsid w:val="00F4448F"/>
    <w:rsid w:val="00F472DB"/>
    <w:rsid w:val="00F523A4"/>
    <w:rsid w:val="00F54693"/>
    <w:rsid w:val="00F54868"/>
    <w:rsid w:val="00F57F50"/>
    <w:rsid w:val="00F62EF9"/>
    <w:rsid w:val="00F700DA"/>
    <w:rsid w:val="00F86248"/>
    <w:rsid w:val="00FA3C84"/>
    <w:rsid w:val="00FB210E"/>
    <w:rsid w:val="00FB2250"/>
    <w:rsid w:val="00FB4496"/>
    <w:rsid w:val="00FB5C43"/>
    <w:rsid w:val="00FC34EF"/>
    <w:rsid w:val="00FC53BB"/>
    <w:rsid w:val="00FC6453"/>
    <w:rsid w:val="00FD28E1"/>
    <w:rsid w:val="00FD7EF0"/>
    <w:rsid w:val="00FD7F4E"/>
    <w:rsid w:val="00FE6C64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CBF3"/>
  <w15:docId w15:val="{914FF1C7-6EAB-4097-AF7C-77F56749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6z0">
    <w:name w:val="WW8Num16z0"/>
    <w:rPr>
      <w:rFonts w:ascii="Comic Sans MS" w:eastAsia="Times New Roman" w:hAnsi="Comic Sans MS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17z2">
    <w:name w:val="WW8Num17z2"/>
    <w:rPr>
      <w:rFonts w:ascii="Wingdings" w:hAnsi="Wingdings"/>
      <w:sz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4z0">
    <w:name w:val="WW8Num24z0"/>
    <w:rPr>
      <w:rFonts w:ascii="Symbol" w:hAnsi="Symbol"/>
      <w:sz w:val="20"/>
    </w:rPr>
  </w:style>
  <w:style w:type="character" w:customStyle="1" w:styleId="WW8Num24z1">
    <w:name w:val="WW8Num24z1"/>
    <w:rPr>
      <w:rFonts w:ascii="Courier New" w:hAnsi="Courier New"/>
      <w:sz w:val="20"/>
    </w:rPr>
  </w:style>
  <w:style w:type="character" w:customStyle="1" w:styleId="WW8Num24z2">
    <w:name w:val="WW8Num24z2"/>
    <w:rPr>
      <w:rFonts w:ascii="Wingdings" w:hAnsi="Wingdings"/>
      <w:sz w:val="20"/>
    </w:rPr>
  </w:style>
  <w:style w:type="character" w:customStyle="1" w:styleId="WW8Num25z0">
    <w:name w:val="WW8Num25z0"/>
    <w:rPr>
      <w:rFonts w:ascii="Symbol" w:hAnsi="Symbol"/>
      <w:sz w:val="20"/>
    </w:rPr>
  </w:style>
  <w:style w:type="character" w:customStyle="1" w:styleId="WW8Num25z1">
    <w:name w:val="WW8Num25z1"/>
    <w:rPr>
      <w:rFonts w:ascii="Courier New" w:hAnsi="Courier New"/>
      <w:sz w:val="20"/>
    </w:rPr>
  </w:style>
  <w:style w:type="character" w:customStyle="1" w:styleId="WW8Num25z2">
    <w:name w:val="WW8Num25z2"/>
    <w:rPr>
      <w:rFonts w:ascii="Wingdings" w:hAnsi="Wingdings"/>
      <w:sz w:val="20"/>
    </w:rPr>
  </w:style>
  <w:style w:type="character" w:customStyle="1" w:styleId="WW8Num26z0">
    <w:name w:val="WW8Num26z0"/>
    <w:rPr>
      <w:rFonts w:ascii="Comic Sans MS" w:eastAsia="Times New Roman" w:hAnsi="Comic Sans MS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Comic Sans MS" w:eastAsia="Times New Roman" w:hAnsi="Comic Sans MS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Comic Sans MS" w:eastAsia="Times New Roman" w:hAnsi="Comic Sans MS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  <w:sz w:val="20"/>
    </w:rPr>
  </w:style>
  <w:style w:type="character" w:customStyle="1" w:styleId="WW8Num32z1">
    <w:name w:val="WW8Num32z1"/>
    <w:rPr>
      <w:rFonts w:ascii="Courier New" w:hAnsi="Courier New"/>
      <w:sz w:val="20"/>
    </w:rPr>
  </w:style>
  <w:style w:type="character" w:customStyle="1" w:styleId="WW8Num32z2">
    <w:name w:val="WW8Num32z2"/>
    <w:rPr>
      <w:rFonts w:ascii="Wingdings" w:hAnsi="Wingdings"/>
      <w:sz w:val="20"/>
    </w:rPr>
  </w:style>
  <w:style w:type="character" w:customStyle="1" w:styleId="WW8Num33z0">
    <w:name w:val="WW8Num33z0"/>
    <w:rPr>
      <w:rFonts w:ascii="Symbol" w:hAnsi="Symbol"/>
      <w:sz w:val="20"/>
    </w:rPr>
  </w:style>
  <w:style w:type="character" w:customStyle="1" w:styleId="WW8Num33z1">
    <w:name w:val="WW8Num33z1"/>
    <w:rPr>
      <w:rFonts w:ascii="Courier New" w:hAnsi="Courier New"/>
      <w:sz w:val="20"/>
    </w:rPr>
  </w:style>
  <w:style w:type="character" w:customStyle="1" w:styleId="WW8Num33z2">
    <w:name w:val="WW8Num33z2"/>
    <w:rPr>
      <w:rFonts w:ascii="Wingdings" w:hAnsi="Wingdings"/>
      <w:sz w:val="20"/>
    </w:rPr>
  </w:style>
  <w:style w:type="character" w:customStyle="1" w:styleId="WW8Num35z0">
    <w:name w:val="WW8Num35z0"/>
    <w:rPr>
      <w:rFonts w:ascii="Symbol" w:hAnsi="Symbol"/>
      <w:sz w:val="20"/>
    </w:rPr>
  </w:style>
  <w:style w:type="character" w:customStyle="1" w:styleId="WW8Num35z1">
    <w:name w:val="WW8Num35z1"/>
    <w:rPr>
      <w:rFonts w:ascii="Courier New" w:hAnsi="Courier New"/>
      <w:sz w:val="20"/>
    </w:rPr>
  </w:style>
  <w:style w:type="character" w:customStyle="1" w:styleId="WW8Num35z2">
    <w:name w:val="WW8Num35z2"/>
    <w:rPr>
      <w:rFonts w:ascii="Wingdings" w:hAnsi="Wingdings"/>
      <w:sz w:val="20"/>
    </w:rPr>
  </w:style>
  <w:style w:type="character" w:customStyle="1" w:styleId="WW8Num36z0">
    <w:name w:val="WW8Num36z0"/>
    <w:rPr>
      <w:rFonts w:ascii="Symbol" w:hAnsi="Symbol"/>
      <w:sz w:val="20"/>
    </w:rPr>
  </w:style>
  <w:style w:type="character" w:customStyle="1" w:styleId="WW8Num36z1">
    <w:name w:val="WW8Num36z1"/>
    <w:rPr>
      <w:rFonts w:ascii="Courier New" w:hAnsi="Courier New"/>
      <w:sz w:val="20"/>
    </w:rPr>
  </w:style>
  <w:style w:type="character" w:customStyle="1" w:styleId="WW8Num36z2">
    <w:name w:val="WW8Num36z2"/>
    <w:rPr>
      <w:rFonts w:ascii="Wingdings" w:hAnsi="Wingdings"/>
      <w:sz w:val="20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  <w:sz w:val="20"/>
    </w:rPr>
  </w:style>
  <w:style w:type="character" w:customStyle="1" w:styleId="WW8Num39z1">
    <w:name w:val="WW8Num39z1"/>
    <w:rPr>
      <w:rFonts w:ascii="Courier New" w:hAnsi="Courier New"/>
      <w:sz w:val="20"/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  <w:sz w:val="20"/>
    </w:rPr>
  </w:style>
  <w:style w:type="character" w:customStyle="1" w:styleId="WW8Num42z1">
    <w:name w:val="WW8Num42z1"/>
    <w:rPr>
      <w:rFonts w:ascii="Courier New" w:hAnsi="Courier New"/>
      <w:sz w:val="20"/>
    </w:rPr>
  </w:style>
  <w:style w:type="character" w:customStyle="1" w:styleId="WW8Num42z2">
    <w:name w:val="WW8Num42z2"/>
    <w:rPr>
      <w:rFonts w:ascii="Wingdings" w:hAnsi="Wingdings"/>
      <w:sz w:val="20"/>
    </w:rPr>
  </w:style>
  <w:style w:type="character" w:customStyle="1" w:styleId="WW8Num43z0">
    <w:name w:val="WW8Num43z0"/>
    <w:rPr>
      <w:rFonts w:ascii="Symbol" w:hAnsi="Symbol"/>
      <w:sz w:val="20"/>
    </w:rPr>
  </w:style>
  <w:style w:type="character" w:customStyle="1" w:styleId="WW8Num43z1">
    <w:name w:val="WW8Num43z1"/>
    <w:rPr>
      <w:rFonts w:ascii="Courier New" w:hAnsi="Courier New"/>
      <w:sz w:val="20"/>
    </w:rPr>
  </w:style>
  <w:style w:type="character" w:customStyle="1" w:styleId="WW8Num43z2">
    <w:name w:val="WW8Num43z2"/>
    <w:rPr>
      <w:rFonts w:ascii="Wingdings" w:hAnsi="Wingdings"/>
      <w:sz w:val="20"/>
    </w:rPr>
  </w:style>
  <w:style w:type="character" w:customStyle="1" w:styleId="WW8Num44z0">
    <w:name w:val="WW8Num44z0"/>
    <w:rPr>
      <w:rFonts w:ascii="Symbol" w:hAnsi="Symbol"/>
      <w:sz w:val="20"/>
    </w:rPr>
  </w:style>
  <w:style w:type="character" w:customStyle="1" w:styleId="WW8Num44z1">
    <w:name w:val="WW8Num44z1"/>
    <w:rPr>
      <w:rFonts w:ascii="Courier New" w:hAnsi="Courier New"/>
      <w:sz w:val="20"/>
    </w:rPr>
  </w:style>
  <w:style w:type="character" w:customStyle="1" w:styleId="WW8Num44z2">
    <w:name w:val="WW8Num44z2"/>
    <w:rPr>
      <w:rFonts w:ascii="Wingdings" w:hAnsi="Wingdings"/>
      <w:sz w:val="20"/>
    </w:rPr>
  </w:style>
  <w:style w:type="character" w:customStyle="1" w:styleId="WW8Num45z1">
    <w:name w:val="WW8Num45z1"/>
    <w:rPr>
      <w:rFonts w:ascii="Comic Sans MS" w:eastAsia="Times New Roman" w:hAnsi="Comic Sans MS" w:cs="Times New Roman"/>
    </w:rPr>
  </w:style>
  <w:style w:type="character" w:customStyle="1" w:styleId="WW8Num46z0">
    <w:name w:val="WW8Num46z0"/>
    <w:rPr>
      <w:rFonts w:ascii="Symbol" w:hAnsi="Symbol"/>
      <w:sz w:val="20"/>
    </w:rPr>
  </w:style>
  <w:style w:type="character" w:customStyle="1" w:styleId="WW8Num46z1">
    <w:name w:val="WW8Num46z1"/>
    <w:rPr>
      <w:rFonts w:ascii="Courier New" w:hAnsi="Courier New"/>
      <w:sz w:val="20"/>
    </w:rPr>
  </w:style>
  <w:style w:type="character" w:customStyle="1" w:styleId="WW8Num46z2">
    <w:name w:val="WW8Num46z2"/>
    <w:rPr>
      <w:rFonts w:ascii="Wingdings" w:hAnsi="Wingdings"/>
      <w:sz w:val="20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00"/>
      <w:u w:val="single"/>
    </w:rPr>
  </w:style>
  <w:style w:type="character" w:customStyle="1" w:styleId="Kiemels21">
    <w:name w:val="Kiemelés21"/>
    <w:qFormat/>
    <w:rPr>
      <w:b/>
      <w:bCs/>
    </w:rPr>
  </w:style>
  <w:style w:type="character" w:styleId="Kiemels">
    <w:name w:val="Emphasis"/>
    <w:qFormat/>
    <w:rPr>
      <w:i/>
      <w:iCs/>
    </w:rPr>
  </w:style>
  <w:style w:type="character" w:styleId="Oldalszm">
    <w:name w:val="page number"/>
    <w:basedOn w:val="Bekezdsalapbettpusa1"/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NormlWeb">
    <w:name w:val="Normal (Web)"/>
    <w:basedOn w:val="Norml"/>
    <w:uiPriority w:val="99"/>
    <w:pPr>
      <w:spacing w:before="280" w:after="280"/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Default">
    <w:name w:val="Default"/>
    <w:rsid w:val="007C528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bjegyzetszveg">
    <w:name w:val="footnote text"/>
    <w:basedOn w:val="Norml"/>
    <w:rsid w:val="004C225B"/>
    <w:pPr>
      <w:suppressAutoHyphens w:val="0"/>
      <w:spacing w:line="220" w:lineRule="atLeast"/>
      <w:ind w:left="187" w:hanging="187"/>
    </w:pPr>
    <w:rPr>
      <w:rFonts w:ascii="Helvetica" w:hAnsi="Helvetica"/>
      <w:sz w:val="18"/>
      <w:szCs w:val="18"/>
      <w:lang w:eastAsia="hu-HU"/>
    </w:rPr>
  </w:style>
  <w:style w:type="character" w:styleId="Lbjegyzet-hivatkozs">
    <w:name w:val="footnote reference"/>
    <w:rsid w:val="004C225B"/>
    <w:rPr>
      <w:b/>
      <w:bCs/>
      <w:vertAlign w:val="superscript"/>
    </w:rPr>
  </w:style>
  <w:style w:type="paragraph" w:styleId="Buborkszveg">
    <w:name w:val="Balloon Text"/>
    <w:basedOn w:val="Norml"/>
    <w:link w:val="BuborkszvegChar"/>
    <w:rsid w:val="003B2E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B2E8D"/>
    <w:rPr>
      <w:rFonts w:ascii="Tahoma" w:hAnsi="Tahoma" w:cs="Tahoma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3B2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C0A9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vhaz@jaszfenyszaru.hu," TargetMode="External"/><Relationship Id="rId13" Type="http://schemas.openxmlformats.org/officeDocument/2006/relationships/diagramQuickStyle" Target="diagrams/quickStyle1.xml"/><Relationship Id="rId18" Type="http://schemas.openxmlformats.org/officeDocument/2006/relationships/hyperlink" Target="http://www.jaszfenykonyvtar.hu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diagramLayout" Target="diagrams/layout1.xml"/><Relationship Id="rId17" Type="http://schemas.openxmlformats.org/officeDocument/2006/relationships/hyperlink" Target="http://www.jaszfenymuvhaz.h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aszfenyszaru.h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hyperlink" Target="http://www.jaszfenymuvhaz.hu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konyvtar.fenyszaru@gmail.com" TargetMode="Externa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F991E5-39EC-4BF2-80D4-F4F4FC752C2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1957F76C-CDC3-47D0-A25A-2A3C9BBA0545}">
      <dgm:prSet phldrT="[Szöveg]"/>
      <dgm:spPr/>
      <dgm:t>
        <a:bodyPr/>
        <a:lstStyle/>
        <a:p>
          <a:r>
            <a:rPr lang="hu-HU"/>
            <a:t>könyvtári egység vezető</a:t>
          </a:r>
        </a:p>
        <a:p>
          <a:r>
            <a:rPr lang="hu-HU"/>
            <a:t>könyvtáros</a:t>
          </a:r>
        </a:p>
      </dgm:t>
    </dgm:pt>
    <dgm:pt modelId="{E62B4D58-60A6-4775-9829-F8CDD7354180}" type="parTrans" cxnId="{67E434BA-98A6-4C07-A4EE-A6EED3689B5F}">
      <dgm:prSet/>
      <dgm:spPr/>
      <dgm:t>
        <a:bodyPr/>
        <a:lstStyle/>
        <a:p>
          <a:endParaRPr lang="hu-HU"/>
        </a:p>
      </dgm:t>
    </dgm:pt>
    <dgm:pt modelId="{9D8574AA-8795-4FC2-8FA4-0D51F3EC560C}" type="sibTrans" cxnId="{67E434BA-98A6-4C07-A4EE-A6EED3689B5F}">
      <dgm:prSet/>
      <dgm:spPr/>
      <dgm:t>
        <a:bodyPr/>
        <a:lstStyle/>
        <a:p>
          <a:endParaRPr lang="hu-HU"/>
        </a:p>
      </dgm:t>
    </dgm:pt>
    <dgm:pt modelId="{22ED16B3-B5EA-44A0-BD20-AB7FE8C15842}">
      <dgm:prSet phldrT="[Szöveg]"/>
      <dgm:spPr/>
      <dgm:t>
        <a:bodyPr/>
        <a:lstStyle/>
        <a:p>
          <a:r>
            <a:rPr lang="hu-HU"/>
            <a:t>általános helyettes</a:t>
          </a:r>
        </a:p>
        <a:p>
          <a:r>
            <a:rPr lang="hu-HU"/>
            <a:t>közművelődési szakalkamazott   </a:t>
          </a:r>
        </a:p>
      </dgm:t>
    </dgm:pt>
    <dgm:pt modelId="{0A0A1C56-28EB-4540-B344-04C373CCAE47}" type="parTrans" cxnId="{0551E99F-87D3-4CFB-9E0D-ED08D0256F6B}">
      <dgm:prSet/>
      <dgm:spPr>
        <a:ln>
          <a:noFill/>
        </a:ln>
      </dgm:spPr>
      <dgm:t>
        <a:bodyPr/>
        <a:lstStyle/>
        <a:p>
          <a:endParaRPr lang="hu-HU"/>
        </a:p>
      </dgm:t>
    </dgm:pt>
    <dgm:pt modelId="{57E62854-64D7-4477-8699-F61CB31A7FD2}" type="sibTrans" cxnId="{0551E99F-87D3-4CFB-9E0D-ED08D0256F6B}">
      <dgm:prSet/>
      <dgm:spPr/>
      <dgm:t>
        <a:bodyPr/>
        <a:lstStyle/>
        <a:p>
          <a:endParaRPr lang="hu-HU"/>
        </a:p>
      </dgm:t>
    </dgm:pt>
    <dgm:pt modelId="{6FA19E78-4637-46D5-B2ED-C9AB5676F378}">
      <dgm:prSet phldrT="[Szöveg]"/>
      <dgm:spPr/>
      <dgm:t>
        <a:bodyPr/>
        <a:lstStyle/>
        <a:p>
          <a:r>
            <a:rPr lang="hu-HU"/>
            <a:t>egyéb foglalkoztatottak</a:t>
          </a:r>
        </a:p>
      </dgm:t>
    </dgm:pt>
    <dgm:pt modelId="{B5EDD1BF-6E69-4B7B-89DB-D2CA70715924}" type="parTrans" cxnId="{177A08E7-B30A-41B4-9E29-538F189A336F}">
      <dgm:prSet/>
      <dgm:spPr/>
      <dgm:t>
        <a:bodyPr/>
        <a:lstStyle/>
        <a:p>
          <a:endParaRPr lang="hu-HU"/>
        </a:p>
      </dgm:t>
    </dgm:pt>
    <dgm:pt modelId="{40E850EA-F533-459E-AA19-F29138D111E4}" type="sibTrans" cxnId="{177A08E7-B30A-41B4-9E29-538F189A336F}">
      <dgm:prSet/>
      <dgm:spPr/>
      <dgm:t>
        <a:bodyPr/>
        <a:lstStyle/>
        <a:p>
          <a:endParaRPr lang="hu-HU"/>
        </a:p>
      </dgm:t>
    </dgm:pt>
    <dgm:pt modelId="{DB49DBB1-A1D4-4218-818B-D2B17D9930EC}">
      <dgm:prSet phldrT="[Szöveg]"/>
      <dgm:spPr/>
      <dgm:t>
        <a:bodyPr/>
        <a:lstStyle/>
        <a:p>
          <a:r>
            <a:rPr lang="hu-HU"/>
            <a:t>könyvtáros</a:t>
          </a:r>
        </a:p>
      </dgm:t>
    </dgm:pt>
    <dgm:pt modelId="{1BDE0301-42E4-4CE8-9312-C7FFD338A509}" type="parTrans" cxnId="{18EFAA27-556F-4162-82EB-EDCF63D9DE1F}">
      <dgm:prSet/>
      <dgm:spPr/>
      <dgm:t>
        <a:bodyPr/>
        <a:lstStyle/>
        <a:p>
          <a:endParaRPr lang="hu-HU"/>
        </a:p>
      </dgm:t>
    </dgm:pt>
    <dgm:pt modelId="{CA056D14-AD89-4C24-BCBA-4D76145EFFDE}" type="sibTrans" cxnId="{18EFAA27-556F-4162-82EB-EDCF63D9DE1F}">
      <dgm:prSet/>
      <dgm:spPr/>
      <dgm:t>
        <a:bodyPr/>
        <a:lstStyle/>
        <a:p>
          <a:endParaRPr lang="hu-HU"/>
        </a:p>
      </dgm:t>
    </dgm:pt>
    <dgm:pt modelId="{938F3B8F-CE8E-4496-86CA-053F76ADD911}">
      <dgm:prSet/>
      <dgm:spPr/>
      <dgm:t>
        <a:bodyPr/>
        <a:lstStyle/>
        <a:p>
          <a:r>
            <a:rPr lang="hu-HU"/>
            <a:t>megbízási díjasok</a:t>
          </a:r>
        </a:p>
      </dgm:t>
    </dgm:pt>
    <dgm:pt modelId="{607C62AE-2E20-4883-A233-294EFCCA047A}" type="parTrans" cxnId="{08365FFC-457E-4BB2-BC48-682D2888358A}">
      <dgm:prSet/>
      <dgm:spPr/>
      <dgm:t>
        <a:bodyPr/>
        <a:lstStyle/>
        <a:p>
          <a:endParaRPr lang="hu-HU"/>
        </a:p>
      </dgm:t>
    </dgm:pt>
    <dgm:pt modelId="{E72E2F10-0DA2-4760-BEA6-D9FD0426A44C}" type="sibTrans" cxnId="{08365FFC-457E-4BB2-BC48-682D2888358A}">
      <dgm:prSet/>
      <dgm:spPr/>
      <dgm:t>
        <a:bodyPr/>
        <a:lstStyle/>
        <a:p>
          <a:endParaRPr lang="hu-HU"/>
        </a:p>
      </dgm:t>
    </dgm:pt>
    <dgm:pt modelId="{C7EB1748-90EC-4F3C-9DBB-C6B99F880754}">
      <dgm:prSet/>
      <dgm:spPr/>
      <dgm:t>
        <a:bodyPr/>
        <a:lstStyle/>
        <a:p>
          <a:r>
            <a:rPr lang="hu-HU"/>
            <a:t>önkéntesek</a:t>
          </a:r>
        </a:p>
      </dgm:t>
    </dgm:pt>
    <dgm:pt modelId="{DE7FAC1C-E3DD-4D90-ACFC-6FD71AA674CF}" type="parTrans" cxnId="{446E6522-FAE2-4A09-AD20-EA1DFE771E14}">
      <dgm:prSet/>
      <dgm:spPr/>
      <dgm:t>
        <a:bodyPr/>
        <a:lstStyle/>
        <a:p>
          <a:endParaRPr lang="hu-HU"/>
        </a:p>
      </dgm:t>
    </dgm:pt>
    <dgm:pt modelId="{2B517DE2-2450-44FB-822B-AD40D695B101}" type="sibTrans" cxnId="{446E6522-FAE2-4A09-AD20-EA1DFE771E14}">
      <dgm:prSet/>
      <dgm:spPr/>
      <dgm:t>
        <a:bodyPr/>
        <a:lstStyle/>
        <a:p>
          <a:endParaRPr lang="hu-HU"/>
        </a:p>
      </dgm:t>
    </dgm:pt>
    <dgm:pt modelId="{F00C127A-992C-43CC-9317-EFECA73795AE}">
      <dgm:prSet/>
      <dgm:spPr/>
      <dgm:t>
        <a:bodyPr/>
        <a:lstStyle/>
        <a:p>
          <a:r>
            <a:rPr lang="hu-HU"/>
            <a:t>megbízási díjas fiókkönyvtáros</a:t>
          </a:r>
        </a:p>
      </dgm:t>
    </dgm:pt>
    <dgm:pt modelId="{6A7D9B9F-3C98-4726-90B7-68EE06249A34}" type="parTrans" cxnId="{7D977D16-BA17-44FA-95E3-37D757CDAA8D}">
      <dgm:prSet/>
      <dgm:spPr/>
      <dgm:t>
        <a:bodyPr/>
        <a:lstStyle/>
        <a:p>
          <a:endParaRPr lang="hu-HU"/>
        </a:p>
      </dgm:t>
    </dgm:pt>
    <dgm:pt modelId="{DED0C51A-C593-46B4-97F1-D7D34F5B1B26}" type="sibTrans" cxnId="{7D977D16-BA17-44FA-95E3-37D757CDAA8D}">
      <dgm:prSet/>
      <dgm:spPr/>
      <dgm:t>
        <a:bodyPr/>
        <a:lstStyle/>
        <a:p>
          <a:endParaRPr lang="hu-HU"/>
        </a:p>
      </dgm:t>
    </dgm:pt>
    <dgm:pt modelId="{9103A89F-D135-4446-8B61-7021E2D9578C}">
      <dgm:prSet/>
      <dgm:spPr/>
      <dgm:t>
        <a:bodyPr/>
        <a:lstStyle/>
        <a:p>
          <a:r>
            <a:rPr lang="hu-HU"/>
            <a:t>igazgató</a:t>
          </a:r>
        </a:p>
      </dgm:t>
    </dgm:pt>
    <dgm:pt modelId="{16EF95A9-C822-4C4C-AD55-791AA0822096}" type="parTrans" cxnId="{9CD4FDE1-DD3C-44A2-913F-D6262CD5EAA7}">
      <dgm:prSet/>
      <dgm:spPr/>
      <dgm:t>
        <a:bodyPr/>
        <a:lstStyle/>
        <a:p>
          <a:endParaRPr lang="hu-HU"/>
        </a:p>
      </dgm:t>
    </dgm:pt>
    <dgm:pt modelId="{AAED3372-2943-49F7-B4D8-7D935A454297}" type="sibTrans" cxnId="{9CD4FDE1-DD3C-44A2-913F-D6262CD5EAA7}">
      <dgm:prSet/>
      <dgm:spPr/>
      <dgm:t>
        <a:bodyPr/>
        <a:lstStyle/>
        <a:p>
          <a:endParaRPr lang="hu-HU"/>
        </a:p>
      </dgm:t>
    </dgm:pt>
    <dgm:pt modelId="{0F73BD80-7EFF-47FA-A6B0-85FC0381D76D}">
      <dgm:prSet/>
      <dgm:spPr/>
      <dgm:t>
        <a:bodyPr/>
        <a:lstStyle/>
        <a:p>
          <a:r>
            <a:rPr lang="hu-HU"/>
            <a:t>takarítók</a:t>
          </a:r>
        </a:p>
      </dgm:t>
    </dgm:pt>
    <dgm:pt modelId="{F2206987-F531-4B79-94A8-559BECBDDDE6}" type="parTrans" cxnId="{5249905C-BF60-4116-BFC0-673F6F0C0A51}">
      <dgm:prSet/>
      <dgm:spPr/>
      <dgm:t>
        <a:bodyPr/>
        <a:lstStyle/>
        <a:p>
          <a:endParaRPr lang="hu-HU"/>
        </a:p>
      </dgm:t>
    </dgm:pt>
    <dgm:pt modelId="{8DF67941-7ABF-4C38-B98F-006B70C47AC3}" type="sibTrans" cxnId="{5249905C-BF60-4116-BFC0-673F6F0C0A51}">
      <dgm:prSet/>
      <dgm:spPr/>
      <dgm:t>
        <a:bodyPr/>
        <a:lstStyle/>
        <a:p>
          <a:endParaRPr lang="hu-HU"/>
        </a:p>
      </dgm:t>
    </dgm:pt>
    <dgm:pt modelId="{DE1CFB68-A723-4027-B403-F9F5E2B5F913}">
      <dgm:prSet phldrT="[Szöveg]"/>
      <dgm:spPr/>
      <dgm:t>
        <a:bodyPr/>
        <a:lstStyle/>
        <a:p>
          <a:r>
            <a:rPr lang="hu-HU"/>
            <a:t>közművelődési szakalkamazott   </a:t>
          </a:r>
        </a:p>
      </dgm:t>
    </dgm:pt>
    <dgm:pt modelId="{D9EEECC2-0F1F-4AAD-B73C-D572341F8967}" type="parTrans" cxnId="{40376555-AF05-412D-8B2F-B26FA54C1473}">
      <dgm:prSet/>
      <dgm:spPr/>
      <dgm:t>
        <a:bodyPr/>
        <a:lstStyle/>
        <a:p>
          <a:endParaRPr lang="hu-HU"/>
        </a:p>
      </dgm:t>
    </dgm:pt>
    <dgm:pt modelId="{6B27649D-57FD-4AE5-9585-358559504CC4}" type="sibTrans" cxnId="{40376555-AF05-412D-8B2F-B26FA54C1473}">
      <dgm:prSet/>
      <dgm:spPr/>
      <dgm:t>
        <a:bodyPr/>
        <a:lstStyle/>
        <a:p>
          <a:endParaRPr lang="hu-HU"/>
        </a:p>
      </dgm:t>
    </dgm:pt>
    <dgm:pt modelId="{7B403933-FD25-42F6-A2C0-76D8792FF2F1}" type="pres">
      <dgm:prSet presAssocID="{E0F991E5-39EC-4BF2-80D4-F4F4FC752C2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u-HU"/>
        </a:p>
      </dgm:t>
    </dgm:pt>
    <dgm:pt modelId="{869E88C3-15FF-491F-A3E1-74B296278461}" type="pres">
      <dgm:prSet presAssocID="{9103A89F-D135-4446-8B61-7021E2D9578C}" presName="hierRoot1" presStyleCnt="0"/>
      <dgm:spPr/>
    </dgm:pt>
    <dgm:pt modelId="{D689620E-5A76-4B6F-9F53-C9BF6D63D2CD}" type="pres">
      <dgm:prSet presAssocID="{9103A89F-D135-4446-8B61-7021E2D9578C}" presName="composite" presStyleCnt="0"/>
      <dgm:spPr/>
    </dgm:pt>
    <dgm:pt modelId="{02A74676-B4E5-403E-B551-14F487CEF6B4}" type="pres">
      <dgm:prSet presAssocID="{9103A89F-D135-4446-8B61-7021E2D9578C}" presName="background" presStyleLbl="node0" presStyleIdx="0" presStyleCnt="2"/>
      <dgm:spPr/>
    </dgm:pt>
    <dgm:pt modelId="{03140344-0FE8-447F-BDD0-871AC63D6274}" type="pres">
      <dgm:prSet presAssocID="{9103A89F-D135-4446-8B61-7021E2D9578C}" presName="text" presStyleLbl="fgAcc0" presStyleIdx="0" presStyleCnt="2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9B687AAD-B338-45B3-A553-F601F7A2C563}" type="pres">
      <dgm:prSet presAssocID="{9103A89F-D135-4446-8B61-7021E2D9578C}" presName="hierChild2" presStyleCnt="0"/>
      <dgm:spPr/>
    </dgm:pt>
    <dgm:pt modelId="{A097B807-0054-459B-ADC1-D0F4AA290A7E}" type="pres">
      <dgm:prSet presAssocID="{E62B4D58-60A6-4775-9829-F8CDD7354180}" presName="Name10" presStyleLbl="parChTrans1D2" presStyleIdx="0" presStyleCnt="1"/>
      <dgm:spPr/>
      <dgm:t>
        <a:bodyPr/>
        <a:lstStyle/>
        <a:p>
          <a:endParaRPr lang="hu-HU"/>
        </a:p>
      </dgm:t>
    </dgm:pt>
    <dgm:pt modelId="{B17890C1-97A7-4522-A166-699A079E5658}" type="pres">
      <dgm:prSet presAssocID="{1957F76C-CDC3-47D0-A25A-2A3C9BBA0545}" presName="hierRoot2" presStyleCnt="0"/>
      <dgm:spPr/>
    </dgm:pt>
    <dgm:pt modelId="{78342DC8-FAC7-496D-88BA-48A630BA3CB8}" type="pres">
      <dgm:prSet presAssocID="{1957F76C-CDC3-47D0-A25A-2A3C9BBA0545}" presName="composite2" presStyleCnt="0"/>
      <dgm:spPr/>
    </dgm:pt>
    <dgm:pt modelId="{A68FECAB-C687-42B6-94E0-A7055B66BA39}" type="pres">
      <dgm:prSet presAssocID="{1957F76C-CDC3-47D0-A25A-2A3C9BBA0545}" presName="background2" presStyleLbl="node2" presStyleIdx="0" presStyleCnt="1"/>
      <dgm:spPr/>
    </dgm:pt>
    <dgm:pt modelId="{A0B8AF5B-C2B9-44DC-A3F8-80C3EEDBFE91}" type="pres">
      <dgm:prSet presAssocID="{1957F76C-CDC3-47D0-A25A-2A3C9BBA0545}" presName="text2" presStyleLbl="fgAcc2" presStyleIdx="0" presStyleCnt="1" custScaleY="103369" custLinFactX="51366" custLinFactNeighborX="100000" custLinFactNeighborY="1451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8D09EE26-DAB1-418D-A98C-5D492EC9366D}" type="pres">
      <dgm:prSet presAssocID="{1957F76C-CDC3-47D0-A25A-2A3C9BBA0545}" presName="hierChild3" presStyleCnt="0"/>
      <dgm:spPr/>
    </dgm:pt>
    <dgm:pt modelId="{B503D5BE-B3EF-48A1-A778-9C2AF1DCD94D}" type="pres">
      <dgm:prSet presAssocID="{0A0A1C56-28EB-4540-B344-04C373CCAE47}" presName="Name17" presStyleLbl="parChTrans1D3" presStyleIdx="0" presStyleCnt="2"/>
      <dgm:spPr/>
      <dgm:t>
        <a:bodyPr/>
        <a:lstStyle/>
        <a:p>
          <a:endParaRPr lang="hu-HU"/>
        </a:p>
      </dgm:t>
    </dgm:pt>
    <dgm:pt modelId="{5A9219A3-C0EF-4ABD-BCC0-AE46C4CF67F4}" type="pres">
      <dgm:prSet presAssocID="{22ED16B3-B5EA-44A0-BD20-AB7FE8C15842}" presName="hierRoot3" presStyleCnt="0"/>
      <dgm:spPr/>
    </dgm:pt>
    <dgm:pt modelId="{9BF491A5-12A2-4AC4-B014-B889530A3BB3}" type="pres">
      <dgm:prSet presAssocID="{22ED16B3-B5EA-44A0-BD20-AB7FE8C15842}" presName="composite3" presStyleCnt="0"/>
      <dgm:spPr/>
    </dgm:pt>
    <dgm:pt modelId="{A83E2DC1-847D-4FB3-BA8C-5625695F2867}" type="pres">
      <dgm:prSet presAssocID="{22ED16B3-B5EA-44A0-BD20-AB7FE8C15842}" presName="background3" presStyleLbl="node3" presStyleIdx="0" presStyleCnt="2"/>
      <dgm:spPr/>
    </dgm:pt>
    <dgm:pt modelId="{87248D64-D687-4039-A89D-9A702C8F0A89}" type="pres">
      <dgm:prSet presAssocID="{22ED16B3-B5EA-44A0-BD20-AB7FE8C15842}" presName="text3" presStyleLbl="fgAcc3" presStyleIdx="0" presStyleCnt="2" custLinFactY="-41576" custLinFactNeighborX="-30713" custLinFactNeighborY="-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DCF70B5B-EBC4-4F24-8503-DEBC04297185}" type="pres">
      <dgm:prSet presAssocID="{22ED16B3-B5EA-44A0-BD20-AB7FE8C15842}" presName="hierChild4" presStyleCnt="0"/>
      <dgm:spPr/>
    </dgm:pt>
    <dgm:pt modelId="{94585103-3486-4382-B9A3-AD2ED237F4E8}" type="pres">
      <dgm:prSet presAssocID="{B5EDD1BF-6E69-4B7B-89DB-D2CA70715924}" presName="Name23" presStyleLbl="parChTrans1D4" presStyleIdx="0" presStyleCnt="5"/>
      <dgm:spPr/>
      <dgm:t>
        <a:bodyPr/>
        <a:lstStyle/>
        <a:p>
          <a:endParaRPr lang="hu-HU"/>
        </a:p>
      </dgm:t>
    </dgm:pt>
    <dgm:pt modelId="{92518FAC-F9B3-45F9-B91E-4E75D92F0B65}" type="pres">
      <dgm:prSet presAssocID="{6FA19E78-4637-46D5-B2ED-C9AB5676F378}" presName="hierRoot4" presStyleCnt="0"/>
      <dgm:spPr/>
    </dgm:pt>
    <dgm:pt modelId="{2529D21F-5F0A-484F-A34D-21015630188F}" type="pres">
      <dgm:prSet presAssocID="{6FA19E78-4637-46D5-B2ED-C9AB5676F378}" presName="composite4" presStyleCnt="0"/>
      <dgm:spPr/>
    </dgm:pt>
    <dgm:pt modelId="{38F716A4-33E7-4E73-BAA0-21284B9DF5CD}" type="pres">
      <dgm:prSet presAssocID="{6FA19E78-4637-46D5-B2ED-C9AB5676F378}" presName="background4" presStyleLbl="node4" presStyleIdx="0" presStyleCnt="5"/>
      <dgm:spPr/>
    </dgm:pt>
    <dgm:pt modelId="{A5C54F34-5200-4E1B-AB6E-48D3175BF01C}" type="pres">
      <dgm:prSet presAssocID="{6FA19E78-4637-46D5-B2ED-C9AB5676F378}" presName="text4" presStyleLbl="fgAcc4" presStyleIdx="0" presStyleCnt="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96C31BDE-ED51-49F1-8D50-A49B4EBB9E5A}" type="pres">
      <dgm:prSet presAssocID="{6FA19E78-4637-46D5-B2ED-C9AB5676F378}" presName="hierChild5" presStyleCnt="0"/>
      <dgm:spPr/>
    </dgm:pt>
    <dgm:pt modelId="{C8969074-A267-4A7B-A759-454E8CB6F06B}" type="pres">
      <dgm:prSet presAssocID="{607C62AE-2E20-4883-A233-294EFCCA047A}" presName="Name23" presStyleLbl="parChTrans1D4" presStyleIdx="1" presStyleCnt="5"/>
      <dgm:spPr/>
      <dgm:t>
        <a:bodyPr/>
        <a:lstStyle/>
        <a:p>
          <a:endParaRPr lang="hu-HU"/>
        </a:p>
      </dgm:t>
    </dgm:pt>
    <dgm:pt modelId="{14D436CB-BB03-4707-A5DE-C483FE4D99A1}" type="pres">
      <dgm:prSet presAssocID="{938F3B8F-CE8E-4496-86CA-053F76ADD911}" presName="hierRoot4" presStyleCnt="0"/>
      <dgm:spPr/>
    </dgm:pt>
    <dgm:pt modelId="{314E3DAD-395E-408D-836E-499E74B3AD70}" type="pres">
      <dgm:prSet presAssocID="{938F3B8F-CE8E-4496-86CA-053F76ADD911}" presName="composite4" presStyleCnt="0"/>
      <dgm:spPr/>
    </dgm:pt>
    <dgm:pt modelId="{DC8FEDD8-EF62-492D-ACA9-828E41E2B476}" type="pres">
      <dgm:prSet presAssocID="{938F3B8F-CE8E-4496-86CA-053F76ADD911}" presName="background4" presStyleLbl="node4" presStyleIdx="1" presStyleCnt="5"/>
      <dgm:spPr/>
    </dgm:pt>
    <dgm:pt modelId="{9F56EABB-21F1-48EC-A94D-BA27AD73D8A2}" type="pres">
      <dgm:prSet presAssocID="{938F3B8F-CE8E-4496-86CA-053F76ADD911}" presName="text4" presStyleLbl="fgAcc4" presStyleIdx="1" presStyleCnt="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CF2FC15D-A7C1-46C4-9702-0483F599D521}" type="pres">
      <dgm:prSet presAssocID="{938F3B8F-CE8E-4496-86CA-053F76ADD911}" presName="hierChild5" presStyleCnt="0"/>
      <dgm:spPr/>
    </dgm:pt>
    <dgm:pt modelId="{EB1C3645-1ACB-477C-8C7B-11C58910E56F}" type="pres">
      <dgm:prSet presAssocID="{DE7FAC1C-E3DD-4D90-ACFC-6FD71AA674CF}" presName="Name23" presStyleLbl="parChTrans1D4" presStyleIdx="2" presStyleCnt="5"/>
      <dgm:spPr/>
      <dgm:t>
        <a:bodyPr/>
        <a:lstStyle/>
        <a:p>
          <a:endParaRPr lang="hu-HU"/>
        </a:p>
      </dgm:t>
    </dgm:pt>
    <dgm:pt modelId="{E34D3D5F-9446-4F7F-A264-0C21F7D3FD1F}" type="pres">
      <dgm:prSet presAssocID="{C7EB1748-90EC-4F3C-9DBB-C6B99F880754}" presName="hierRoot4" presStyleCnt="0"/>
      <dgm:spPr/>
    </dgm:pt>
    <dgm:pt modelId="{E82A55D5-8C4D-41CB-9B88-E1953132BBD6}" type="pres">
      <dgm:prSet presAssocID="{C7EB1748-90EC-4F3C-9DBB-C6B99F880754}" presName="composite4" presStyleCnt="0"/>
      <dgm:spPr/>
    </dgm:pt>
    <dgm:pt modelId="{051EF589-8B9E-40F2-9E94-CA96C635EA4B}" type="pres">
      <dgm:prSet presAssocID="{C7EB1748-90EC-4F3C-9DBB-C6B99F880754}" presName="background4" presStyleLbl="node4" presStyleIdx="2" presStyleCnt="5"/>
      <dgm:spPr/>
    </dgm:pt>
    <dgm:pt modelId="{C8904FF1-14F3-4D1C-8C36-9EBC8F36A839}" type="pres">
      <dgm:prSet presAssocID="{C7EB1748-90EC-4F3C-9DBB-C6B99F880754}" presName="text4" presStyleLbl="fgAcc4" presStyleIdx="2" presStyleCnt="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05AEF094-50BC-4361-BC67-BD54852BBCAC}" type="pres">
      <dgm:prSet presAssocID="{C7EB1748-90EC-4F3C-9DBB-C6B99F880754}" presName="hierChild5" presStyleCnt="0"/>
      <dgm:spPr/>
    </dgm:pt>
    <dgm:pt modelId="{2232876A-B2B3-44AC-B7B5-A2CB6E1DCA5B}" type="pres">
      <dgm:prSet presAssocID="{F2206987-F531-4B79-94A8-559BECBDDDE6}" presName="Name23" presStyleLbl="parChTrans1D4" presStyleIdx="3" presStyleCnt="5"/>
      <dgm:spPr/>
      <dgm:t>
        <a:bodyPr/>
        <a:lstStyle/>
        <a:p>
          <a:endParaRPr lang="hu-HU"/>
        </a:p>
      </dgm:t>
    </dgm:pt>
    <dgm:pt modelId="{C7A0402A-E485-46F8-8285-988144903F24}" type="pres">
      <dgm:prSet presAssocID="{0F73BD80-7EFF-47FA-A6B0-85FC0381D76D}" presName="hierRoot4" presStyleCnt="0"/>
      <dgm:spPr/>
    </dgm:pt>
    <dgm:pt modelId="{75E2C324-E29B-47D1-9B17-23C9E7D1E2E1}" type="pres">
      <dgm:prSet presAssocID="{0F73BD80-7EFF-47FA-A6B0-85FC0381D76D}" presName="composite4" presStyleCnt="0"/>
      <dgm:spPr/>
    </dgm:pt>
    <dgm:pt modelId="{1CD5939F-B6F2-4660-BAD7-8F8AC7BFFE47}" type="pres">
      <dgm:prSet presAssocID="{0F73BD80-7EFF-47FA-A6B0-85FC0381D76D}" presName="background4" presStyleLbl="node4" presStyleIdx="3" presStyleCnt="5"/>
      <dgm:spPr/>
    </dgm:pt>
    <dgm:pt modelId="{05A1A419-0CE3-4111-9915-5A674B02B02D}" type="pres">
      <dgm:prSet presAssocID="{0F73BD80-7EFF-47FA-A6B0-85FC0381D76D}" presName="text4" presStyleLbl="fgAcc4" presStyleIdx="3" presStyleCnt="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6F5DBDCC-5090-4E2F-8DD3-2343F1A637FF}" type="pres">
      <dgm:prSet presAssocID="{0F73BD80-7EFF-47FA-A6B0-85FC0381D76D}" presName="hierChild5" presStyleCnt="0"/>
      <dgm:spPr/>
    </dgm:pt>
    <dgm:pt modelId="{7F9ED745-EB06-4929-9D5D-11E6EE6380B8}" type="pres">
      <dgm:prSet presAssocID="{1BDE0301-42E4-4CE8-9312-C7FFD338A509}" presName="Name17" presStyleLbl="parChTrans1D3" presStyleIdx="1" presStyleCnt="2"/>
      <dgm:spPr/>
      <dgm:t>
        <a:bodyPr/>
        <a:lstStyle/>
        <a:p>
          <a:endParaRPr lang="hu-HU"/>
        </a:p>
      </dgm:t>
    </dgm:pt>
    <dgm:pt modelId="{0107C814-1EFE-4BDF-A5EC-5732B229CB59}" type="pres">
      <dgm:prSet presAssocID="{DB49DBB1-A1D4-4218-818B-D2B17D9930EC}" presName="hierRoot3" presStyleCnt="0"/>
      <dgm:spPr/>
    </dgm:pt>
    <dgm:pt modelId="{B5660280-CE18-4EC8-B284-215BC9A916B4}" type="pres">
      <dgm:prSet presAssocID="{DB49DBB1-A1D4-4218-818B-D2B17D9930EC}" presName="composite3" presStyleCnt="0"/>
      <dgm:spPr/>
    </dgm:pt>
    <dgm:pt modelId="{1D446511-825C-4D95-AEA7-2C01CDB66C7C}" type="pres">
      <dgm:prSet presAssocID="{DB49DBB1-A1D4-4218-818B-D2B17D9930EC}" presName="background3" presStyleLbl="node3" presStyleIdx="1" presStyleCnt="2"/>
      <dgm:spPr/>
    </dgm:pt>
    <dgm:pt modelId="{B6034D3B-7DFC-4B0B-B019-604CC8CC0EC4}" type="pres">
      <dgm:prSet presAssocID="{DB49DBB1-A1D4-4218-818B-D2B17D9930EC}" presName="text3" presStyleLbl="fgAcc3" presStyleIdx="1" presStyleCnt="2" custLinFactNeighborX="-2052" custLinFactNeighborY="-1077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37934BD9-B48F-483A-BC93-EFE8A0BFEAAD}" type="pres">
      <dgm:prSet presAssocID="{DB49DBB1-A1D4-4218-818B-D2B17D9930EC}" presName="hierChild4" presStyleCnt="0"/>
      <dgm:spPr/>
    </dgm:pt>
    <dgm:pt modelId="{3F2475E3-A6B9-4711-90AC-8F699C7A958C}" type="pres">
      <dgm:prSet presAssocID="{6A7D9B9F-3C98-4726-90B7-68EE06249A34}" presName="Name23" presStyleLbl="parChTrans1D4" presStyleIdx="4" presStyleCnt="5"/>
      <dgm:spPr/>
      <dgm:t>
        <a:bodyPr/>
        <a:lstStyle/>
        <a:p>
          <a:endParaRPr lang="hu-HU"/>
        </a:p>
      </dgm:t>
    </dgm:pt>
    <dgm:pt modelId="{718F933E-8742-436F-94E1-56EA0B03C757}" type="pres">
      <dgm:prSet presAssocID="{F00C127A-992C-43CC-9317-EFECA73795AE}" presName="hierRoot4" presStyleCnt="0"/>
      <dgm:spPr/>
    </dgm:pt>
    <dgm:pt modelId="{495B9350-809F-4C72-9184-13F81F1B0057}" type="pres">
      <dgm:prSet presAssocID="{F00C127A-992C-43CC-9317-EFECA73795AE}" presName="composite4" presStyleCnt="0"/>
      <dgm:spPr/>
    </dgm:pt>
    <dgm:pt modelId="{2ADE4B4A-E583-471B-8F2D-FFEFB8E44CFD}" type="pres">
      <dgm:prSet presAssocID="{F00C127A-992C-43CC-9317-EFECA73795AE}" presName="background4" presStyleLbl="node4" presStyleIdx="4" presStyleCnt="5"/>
      <dgm:spPr/>
    </dgm:pt>
    <dgm:pt modelId="{15882410-A772-4198-A67E-AD161D7485C8}" type="pres">
      <dgm:prSet presAssocID="{F00C127A-992C-43CC-9317-EFECA73795AE}" presName="text4" presStyleLbl="fgAcc4" presStyleIdx="4" presStyleCnt="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FCCDE600-77BA-447F-A1ED-234C01397408}" type="pres">
      <dgm:prSet presAssocID="{F00C127A-992C-43CC-9317-EFECA73795AE}" presName="hierChild5" presStyleCnt="0"/>
      <dgm:spPr/>
    </dgm:pt>
    <dgm:pt modelId="{AF71570B-B6E0-409B-9549-FED11D32FD37}" type="pres">
      <dgm:prSet presAssocID="{DE1CFB68-A723-4027-B403-F9F5E2B5F913}" presName="hierRoot1" presStyleCnt="0"/>
      <dgm:spPr/>
    </dgm:pt>
    <dgm:pt modelId="{4D7D5265-D977-4DE1-B95A-555A63AE5315}" type="pres">
      <dgm:prSet presAssocID="{DE1CFB68-A723-4027-B403-F9F5E2B5F913}" presName="composite" presStyleCnt="0"/>
      <dgm:spPr/>
    </dgm:pt>
    <dgm:pt modelId="{123A2CBB-3B30-45F7-9E65-B120D5301D68}" type="pres">
      <dgm:prSet presAssocID="{DE1CFB68-A723-4027-B403-F9F5E2B5F913}" presName="background" presStyleLbl="node0" presStyleIdx="1" presStyleCnt="2"/>
      <dgm:spPr/>
    </dgm:pt>
    <dgm:pt modelId="{92CA5F84-8784-4FD0-A33C-39304E6B6F60}" type="pres">
      <dgm:prSet presAssocID="{DE1CFB68-A723-4027-B403-F9F5E2B5F913}" presName="text" presStyleLbl="fgAcc0" presStyleIdx="1" presStyleCnt="2" custLinFactX="-107911" custLinFactY="100000" custLinFactNeighborX="-200000" custLinFactNeighborY="17582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82AB4159-5EC6-4DEC-AD49-448452B50D37}" type="pres">
      <dgm:prSet presAssocID="{DE1CFB68-A723-4027-B403-F9F5E2B5F913}" presName="hierChild2" presStyleCnt="0"/>
      <dgm:spPr/>
    </dgm:pt>
  </dgm:ptLst>
  <dgm:cxnLst>
    <dgm:cxn modelId="{67E434BA-98A6-4C07-A4EE-A6EED3689B5F}" srcId="{9103A89F-D135-4446-8B61-7021E2D9578C}" destId="{1957F76C-CDC3-47D0-A25A-2A3C9BBA0545}" srcOrd="0" destOrd="0" parTransId="{E62B4D58-60A6-4775-9829-F8CDD7354180}" sibTransId="{9D8574AA-8795-4FC2-8FA4-0D51F3EC560C}"/>
    <dgm:cxn modelId="{5BB26BAE-7C53-402F-8463-982AEC4DDF24}" type="presOf" srcId="{DE7FAC1C-E3DD-4D90-ACFC-6FD71AA674CF}" destId="{EB1C3645-1ACB-477C-8C7B-11C58910E56F}" srcOrd="0" destOrd="0" presId="urn:microsoft.com/office/officeart/2005/8/layout/hierarchy1"/>
    <dgm:cxn modelId="{446E6522-FAE2-4A09-AD20-EA1DFE771E14}" srcId="{22ED16B3-B5EA-44A0-BD20-AB7FE8C15842}" destId="{C7EB1748-90EC-4F3C-9DBB-C6B99F880754}" srcOrd="2" destOrd="0" parTransId="{DE7FAC1C-E3DD-4D90-ACFC-6FD71AA674CF}" sibTransId="{2B517DE2-2450-44FB-822B-AD40D695B101}"/>
    <dgm:cxn modelId="{08365FFC-457E-4BB2-BC48-682D2888358A}" srcId="{22ED16B3-B5EA-44A0-BD20-AB7FE8C15842}" destId="{938F3B8F-CE8E-4496-86CA-053F76ADD911}" srcOrd="1" destOrd="0" parTransId="{607C62AE-2E20-4883-A233-294EFCCA047A}" sibTransId="{E72E2F10-0DA2-4760-BEA6-D9FD0426A44C}"/>
    <dgm:cxn modelId="{0551E99F-87D3-4CFB-9E0D-ED08D0256F6B}" srcId="{1957F76C-CDC3-47D0-A25A-2A3C9BBA0545}" destId="{22ED16B3-B5EA-44A0-BD20-AB7FE8C15842}" srcOrd="0" destOrd="0" parTransId="{0A0A1C56-28EB-4540-B344-04C373CCAE47}" sibTransId="{57E62854-64D7-4477-8699-F61CB31A7FD2}"/>
    <dgm:cxn modelId="{BFF6C52E-470A-4D0F-B89F-B505E763F3EC}" type="presOf" srcId="{9103A89F-D135-4446-8B61-7021E2D9578C}" destId="{03140344-0FE8-447F-BDD0-871AC63D6274}" srcOrd="0" destOrd="0" presId="urn:microsoft.com/office/officeart/2005/8/layout/hierarchy1"/>
    <dgm:cxn modelId="{04D88F0B-5BAE-4FEE-93C7-4A2C9D314015}" type="presOf" srcId="{1BDE0301-42E4-4CE8-9312-C7FFD338A509}" destId="{7F9ED745-EB06-4929-9D5D-11E6EE6380B8}" srcOrd="0" destOrd="0" presId="urn:microsoft.com/office/officeart/2005/8/layout/hierarchy1"/>
    <dgm:cxn modelId="{8D107D99-B17B-4914-9075-B8A47091DD1F}" type="presOf" srcId="{1957F76C-CDC3-47D0-A25A-2A3C9BBA0545}" destId="{A0B8AF5B-C2B9-44DC-A3F8-80C3EEDBFE91}" srcOrd="0" destOrd="0" presId="urn:microsoft.com/office/officeart/2005/8/layout/hierarchy1"/>
    <dgm:cxn modelId="{4CB22EE6-058D-4916-8FBB-1A3F01EFD30F}" type="presOf" srcId="{22ED16B3-B5EA-44A0-BD20-AB7FE8C15842}" destId="{87248D64-D687-4039-A89D-9A702C8F0A89}" srcOrd="0" destOrd="0" presId="urn:microsoft.com/office/officeart/2005/8/layout/hierarchy1"/>
    <dgm:cxn modelId="{7D977D16-BA17-44FA-95E3-37D757CDAA8D}" srcId="{DB49DBB1-A1D4-4218-818B-D2B17D9930EC}" destId="{F00C127A-992C-43CC-9317-EFECA73795AE}" srcOrd="0" destOrd="0" parTransId="{6A7D9B9F-3C98-4726-90B7-68EE06249A34}" sibTransId="{DED0C51A-C593-46B4-97F1-D7D34F5B1B26}"/>
    <dgm:cxn modelId="{D5941432-C45D-47E1-AC78-D9E28B2B3C7C}" type="presOf" srcId="{E0F991E5-39EC-4BF2-80D4-F4F4FC752C26}" destId="{7B403933-FD25-42F6-A2C0-76D8792FF2F1}" srcOrd="0" destOrd="0" presId="urn:microsoft.com/office/officeart/2005/8/layout/hierarchy1"/>
    <dgm:cxn modelId="{64AED5F5-1A26-4864-9471-960B32ACD233}" type="presOf" srcId="{DB49DBB1-A1D4-4218-818B-D2B17D9930EC}" destId="{B6034D3B-7DFC-4B0B-B019-604CC8CC0EC4}" srcOrd="0" destOrd="0" presId="urn:microsoft.com/office/officeart/2005/8/layout/hierarchy1"/>
    <dgm:cxn modelId="{5249905C-BF60-4116-BFC0-673F6F0C0A51}" srcId="{22ED16B3-B5EA-44A0-BD20-AB7FE8C15842}" destId="{0F73BD80-7EFF-47FA-A6B0-85FC0381D76D}" srcOrd="3" destOrd="0" parTransId="{F2206987-F531-4B79-94A8-559BECBDDDE6}" sibTransId="{8DF67941-7ABF-4C38-B98F-006B70C47AC3}"/>
    <dgm:cxn modelId="{177A08E7-B30A-41B4-9E29-538F189A336F}" srcId="{22ED16B3-B5EA-44A0-BD20-AB7FE8C15842}" destId="{6FA19E78-4637-46D5-B2ED-C9AB5676F378}" srcOrd="0" destOrd="0" parTransId="{B5EDD1BF-6E69-4B7B-89DB-D2CA70715924}" sibTransId="{40E850EA-F533-459E-AA19-F29138D111E4}"/>
    <dgm:cxn modelId="{C3A2EEE8-5245-47E9-8DA4-51D1D8C5995F}" type="presOf" srcId="{0A0A1C56-28EB-4540-B344-04C373CCAE47}" destId="{B503D5BE-B3EF-48A1-A778-9C2AF1DCD94D}" srcOrd="0" destOrd="0" presId="urn:microsoft.com/office/officeart/2005/8/layout/hierarchy1"/>
    <dgm:cxn modelId="{8215B5FA-5600-4AB8-A3D6-C8A9E34F80D6}" type="presOf" srcId="{F00C127A-992C-43CC-9317-EFECA73795AE}" destId="{15882410-A772-4198-A67E-AD161D7485C8}" srcOrd="0" destOrd="0" presId="urn:microsoft.com/office/officeart/2005/8/layout/hierarchy1"/>
    <dgm:cxn modelId="{18EFAA27-556F-4162-82EB-EDCF63D9DE1F}" srcId="{1957F76C-CDC3-47D0-A25A-2A3C9BBA0545}" destId="{DB49DBB1-A1D4-4218-818B-D2B17D9930EC}" srcOrd="1" destOrd="0" parTransId="{1BDE0301-42E4-4CE8-9312-C7FFD338A509}" sibTransId="{CA056D14-AD89-4C24-BCBA-4D76145EFFDE}"/>
    <dgm:cxn modelId="{843037CC-4880-4F46-9FC1-496D16EB0AFA}" type="presOf" srcId="{938F3B8F-CE8E-4496-86CA-053F76ADD911}" destId="{9F56EABB-21F1-48EC-A94D-BA27AD73D8A2}" srcOrd="0" destOrd="0" presId="urn:microsoft.com/office/officeart/2005/8/layout/hierarchy1"/>
    <dgm:cxn modelId="{814342A1-D59A-4034-B633-DF1D6FBE26AC}" type="presOf" srcId="{E62B4D58-60A6-4775-9829-F8CDD7354180}" destId="{A097B807-0054-459B-ADC1-D0F4AA290A7E}" srcOrd="0" destOrd="0" presId="urn:microsoft.com/office/officeart/2005/8/layout/hierarchy1"/>
    <dgm:cxn modelId="{73FAA8E1-60C6-46A5-9F68-E064B2A5CD24}" type="presOf" srcId="{6A7D9B9F-3C98-4726-90B7-68EE06249A34}" destId="{3F2475E3-A6B9-4711-90AC-8F699C7A958C}" srcOrd="0" destOrd="0" presId="urn:microsoft.com/office/officeart/2005/8/layout/hierarchy1"/>
    <dgm:cxn modelId="{40376555-AF05-412D-8B2F-B26FA54C1473}" srcId="{E0F991E5-39EC-4BF2-80D4-F4F4FC752C26}" destId="{DE1CFB68-A723-4027-B403-F9F5E2B5F913}" srcOrd="1" destOrd="0" parTransId="{D9EEECC2-0F1F-4AAD-B73C-D572341F8967}" sibTransId="{6B27649D-57FD-4AE5-9585-358559504CC4}"/>
    <dgm:cxn modelId="{D19C1312-B9C5-452F-AF86-8AB270B0255D}" type="presOf" srcId="{C7EB1748-90EC-4F3C-9DBB-C6B99F880754}" destId="{C8904FF1-14F3-4D1C-8C36-9EBC8F36A839}" srcOrd="0" destOrd="0" presId="urn:microsoft.com/office/officeart/2005/8/layout/hierarchy1"/>
    <dgm:cxn modelId="{F4BAADAA-0E59-4D57-AEFE-06CC140B3B80}" type="presOf" srcId="{B5EDD1BF-6E69-4B7B-89DB-D2CA70715924}" destId="{94585103-3486-4382-B9A3-AD2ED237F4E8}" srcOrd="0" destOrd="0" presId="urn:microsoft.com/office/officeart/2005/8/layout/hierarchy1"/>
    <dgm:cxn modelId="{52BCDF26-DB9E-4482-836A-2BF12431FD3A}" type="presOf" srcId="{607C62AE-2E20-4883-A233-294EFCCA047A}" destId="{C8969074-A267-4A7B-A759-454E8CB6F06B}" srcOrd="0" destOrd="0" presId="urn:microsoft.com/office/officeart/2005/8/layout/hierarchy1"/>
    <dgm:cxn modelId="{6AAE4FB5-D3D7-434A-9B9B-EC0E82D1B7F7}" type="presOf" srcId="{0F73BD80-7EFF-47FA-A6B0-85FC0381D76D}" destId="{05A1A419-0CE3-4111-9915-5A674B02B02D}" srcOrd="0" destOrd="0" presId="urn:microsoft.com/office/officeart/2005/8/layout/hierarchy1"/>
    <dgm:cxn modelId="{DD8D75AA-1371-4551-8E07-80E92D5B4665}" type="presOf" srcId="{6FA19E78-4637-46D5-B2ED-C9AB5676F378}" destId="{A5C54F34-5200-4E1B-AB6E-48D3175BF01C}" srcOrd="0" destOrd="0" presId="urn:microsoft.com/office/officeart/2005/8/layout/hierarchy1"/>
    <dgm:cxn modelId="{4CB78DBD-A2F3-434D-A243-8DD88F361659}" type="presOf" srcId="{DE1CFB68-A723-4027-B403-F9F5E2B5F913}" destId="{92CA5F84-8784-4FD0-A33C-39304E6B6F60}" srcOrd="0" destOrd="0" presId="urn:microsoft.com/office/officeart/2005/8/layout/hierarchy1"/>
    <dgm:cxn modelId="{C37FDB9E-D24A-4CE3-BC83-C7908FDF8B3D}" type="presOf" srcId="{F2206987-F531-4B79-94A8-559BECBDDDE6}" destId="{2232876A-B2B3-44AC-B7B5-A2CB6E1DCA5B}" srcOrd="0" destOrd="0" presId="urn:microsoft.com/office/officeart/2005/8/layout/hierarchy1"/>
    <dgm:cxn modelId="{9CD4FDE1-DD3C-44A2-913F-D6262CD5EAA7}" srcId="{E0F991E5-39EC-4BF2-80D4-F4F4FC752C26}" destId="{9103A89F-D135-4446-8B61-7021E2D9578C}" srcOrd="0" destOrd="0" parTransId="{16EF95A9-C822-4C4C-AD55-791AA0822096}" sibTransId="{AAED3372-2943-49F7-B4D8-7D935A454297}"/>
    <dgm:cxn modelId="{49235E6D-B20B-4E87-B08C-1C9D4D503E37}" type="presParOf" srcId="{7B403933-FD25-42F6-A2C0-76D8792FF2F1}" destId="{869E88C3-15FF-491F-A3E1-74B296278461}" srcOrd="0" destOrd="0" presId="urn:microsoft.com/office/officeart/2005/8/layout/hierarchy1"/>
    <dgm:cxn modelId="{C27F9B55-D04E-41D2-95E1-7DDCFFDD126D}" type="presParOf" srcId="{869E88C3-15FF-491F-A3E1-74B296278461}" destId="{D689620E-5A76-4B6F-9F53-C9BF6D63D2CD}" srcOrd="0" destOrd="0" presId="urn:microsoft.com/office/officeart/2005/8/layout/hierarchy1"/>
    <dgm:cxn modelId="{0B70E596-3AA5-4D4F-AD65-C6DB57510C3B}" type="presParOf" srcId="{D689620E-5A76-4B6F-9F53-C9BF6D63D2CD}" destId="{02A74676-B4E5-403E-B551-14F487CEF6B4}" srcOrd="0" destOrd="0" presId="urn:microsoft.com/office/officeart/2005/8/layout/hierarchy1"/>
    <dgm:cxn modelId="{B2535664-0CB2-44B2-8BCD-A4D213339EBC}" type="presParOf" srcId="{D689620E-5A76-4B6F-9F53-C9BF6D63D2CD}" destId="{03140344-0FE8-447F-BDD0-871AC63D6274}" srcOrd="1" destOrd="0" presId="urn:microsoft.com/office/officeart/2005/8/layout/hierarchy1"/>
    <dgm:cxn modelId="{E9EB9AC3-84B4-4613-A3DF-B8E30855326E}" type="presParOf" srcId="{869E88C3-15FF-491F-A3E1-74B296278461}" destId="{9B687AAD-B338-45B3-A553-F601F7A2C563}" srcOrd="1" destOrd="0" presId="urn:microsoft.com/office/officeart/2005/8/layout/hierarchy1"/>
    <dgm:cxn modelId="{EC0CBF90-B5BF-4855-8DFB-60170DB2A0E3}" type="presParOf" srcId="{9B687AAD-B338-45B3-A553-F601F7A2C563}" destId="{A097B807-0054-459B-ADC1-D0F4AA290A7E}" srcOrd="0" destOrd="0" presId="urn:microsoft.com/office/officeart/2005/8/layout/hierarchy1"/>
    <dgm:cxn modelId="{655DEA14-FBFE-42F5-86AF-BA1804F58562}" type="presParOf" srcId="{9B687AAD-B338-45B3-A553-F601F7A2C563}" destId="{B17890C1-97A7-4522-A166-699A079E5658}" srcOrd="1" destOrd="0" presId="urn:microsoft.com/office/officeart/2005/8/layout/hierarchy1"/>
    <dgm:cxn modelId="{E08C1F68-FE54-41E1-961F-D2DA07BF0755}" type="presParOf" srcId="{B17890C1-97A7-4522-A166-699A079E5658}" destId="{78342DC8-FAC7-496D-88BA-48A630BA3CB8}" srcOrd="0" destOrd="0" presId="urn:microsoft.com/office/officeart/2005/8/layout/hierarchy1"/>
    <dgm:cxn modelId="{6D9D5726-626E-49C1-A417-ABA7ECC3E039}" type="presParOf" srcId="{78342DC8-FAC7-496D-88BA-48A630BA3CB8}" destId="{A68FECAB-C687-42B6-94E0-A7055B66BA39}" srcOrd="0" destOrd="0" presId="urn:microsoft.com/office/officeart/2005/8/layout/hierarchy1"/>
    <dgm:cxn modelId="{CB6241BB-0ECC-4BA1-AC09-6DD8AE510F66}" type="presParOf" srcId="{78342DC8-FAC7-496D-88BA-48A630BA3CB8}" destId="{A0B8AF5B-C2B9-44DC-A3F8-80C3EEDBFE91}" srcOrd="1" destOrd="0" presId="urn:microsoft.com/office/officeart/2005/8/layout/hierarchy1"/>
    <dgm:cxn modelId="{4EBA8247-15C0-42DB-8219-9B813B480AC5}" type="presParOf" srcId="{B17890C1-97A7-4522-A166-699A079E5658}" destId="{8D09EE26-DAB1-418D-A98C-5D492EC9366D}" srcOrd="1" destOrd="0" presId="urn:microsoft.com/office/officeart/2005/8/layout/hierarchy1"/>
    <dgm:cxn modelId="{F8A81462-1968-4F6A-8299-8EC32CCD6092}" type="presParOf" srcId="{8D09EE26-DAB1-418D-A98C-5D492EC9366D}" destId="{B503D5BE-B3EF-48A1-A778-9C2AF1DCD94D}" srcOrd="0" destOrd="0" presId="urn:microsoft.com/office/officeart/2005/8/layout/hierarchy1"/>
    <dgm:cxn modelId="{AA855377-E1B5-490B-8E44-D4BCFE031DE4}" type="presParOf" srcId="{8D09EE26-DAB1-418D-A98C-5D492EC9366D}" destId="{5A9219A3-C0EF-4ABD-BCC0-AE46C4CF67F4}" srcOrd="1" destOrd="0" presId="urn:microsoft.com/office/officeart/2005/8/layout/hierarchy1"/>
    <dgm:cxn modelId="{6162ED5F-750B-4718-A4B6-3C1D5E636C71}" type="presParOf" srcId="{5A9219A3-C0EF-4ABD-BCC0-AE46C4CF67F4}" destId="{9BF491A5-12A2-4AC4-B014-B889530A3BB3}" srcOrd="0" destOrd="0" presId="urn:microsoft.com/office/officeart/2005/8/layout/hierarchy1"/>
    <dgm:cxn modelId="{8B8C3F00-AAB2-4732-96C4-E0FAC8F312D6}" type="presParOf" srcId="{9BF491A5-12A2-4AC4-B014-B889530A3BB3}" destId="{A83E2DC1-847D-4FB3-BA8C-5625695F2867}" srcOrd="0" destOrd="0" presId="urn:microsoft.com/office/officeart/2005/8/layout/hierarchy1"/>
    <dgm:cxn modelId="{E6056969-3672-47FE-93C3-37C3E2D33994}" type="presParOf" srcId="{9BF491A5-12A2-4AC4-B014-B889530A3BB3}" destId="{87248D64-D687-4039-A89D-9A702C8F0A89}" srcOrd="1" destOrd="0" presId="urn:microsoft.com/office/officeart/2005/8/layout/hierarchy1"/>
    <dgm:cxn modelId="{D372FA6C-9436-414A-AD65-B74178C5E24C}" type="presParOf" srcId="{5A9219A3-C0EF-4ABD-BCC0-AE46C4CF67F4}" destId="{DCF70B5B-EBC4-4F24-8503-DEBC04297185}" srcOrd="1" destOrd="0" presId="urn:microsoft.com/office/officeart/2005/8/layout/hierarchy1"/>
    <dgm:cxn modelId="{670DE833-DFC8-4837-B52B-795F22B38E12}" type="presParOf" srcId="{DCF70B5B-EBC4-4F24-8503-DEBC04297185}" destId="{94585103-3486-4382-B9A3-AD2ED237F4E8}" srcOrd="0" destOrd="0" presId="urn:microsoft.com/office/officeart/2005/8/layout/hierarchy1"/>
    <dgm:cxn modelId="{48EC4DA7-F595-435E-8FD8-CCFB07D31935}" type="presParOf" srcId="{DCF70B5B-EBC4-4F24-8503-DEBC04297185}" destId="{92518FAC-F9B3-45F9-B91E-4E75D92F0B65}" srcOrd="1" destOrd="0" presId="urn:microsoft.com/office/officeart/2005/8/layout/hierarchy1"/>
    <dgm:cxn modelId="{60DD3519-83E6-49B7-9857-2907B5815BC9}" type="presParOf" srcId="{92518FAC-F9B3-45F9-B91E-4E75D92F0B65}" destId="{2529D21F-5F0A-484F-A34D-21015630188F}" srcOrd="0" destOrd="0" presId="urn:microsoft.com/office/officeart/2005/8/layout/hierarchy1"/>
    <dgm:cxn modelId="{1A25D936-BE84-4C75-9B1D-FA76C455FE3F}" type="presParOf" srcId="{2529D21F-5F0A-484F-A34D-21015630188F}" destId="{38F716A4-33E7-4E73-BAA0-21284B9DF5CD}" srcOrd="0" destOrd="0" presId="urn:microsoft.com/office/officeart/2005/8/layout/hierarchy1"/>
    <dgm:cxn modelId="{39F52CB6-7E0E-46BF-85DB-037EC768B18E}" type="presParOf" srcId="{2529D21F-5F0A-484F-A34D-21015630188F}" destId="{A5C54F34-5200-4E1B-AB6E-48D3175BF01C}" srcOrd="1" destOrd="0" presId="urn:microsoft.com/office/officeart/2005/8/layout/hierarchy1"/>
    <dgm:cxn modelId="{14C90C12-365E-4D04-87B6-875AEEFED978}" type="presParOf" srcId="{92518FAC-F9B3-45F9-B91E-4E75D92F0B65}" destId="{96C31BDE-ED51-49F1-8D50-A49B4EBB9E5A}" srcOrd="1" destOrd="0" presId="urn:microsoft.com/office/officeart/2005/8/layout/hierarchy1"/>
    <dgm:cxn modelId="{4499F981-7C46-4B18-BC26-263AE103F0C5}" type="presParOf" srcId="{DCF70B5B-EBC4-4F24-8503-DEBC04297185}" destId="{C8969074-A267-4A7B-A759-454E8CB6F06B}" srcOrd="2" destOrd="0" presId="urn:microsoft.com/office/officeart/2005/8/layout/hierarchy1"/>
    <dgm:cxn modelId="{F9AFD9DD-1C7D-4114-874F-A9A9BF217ACB}" type="presParOf" srcId="{DCF70B5B-EBC4-4F24-8503-DEBC04297185}" destId="{14D436CB-BB03-4707-A5DE-C483FE4D99A1}" srcOrd="3" destOrd="0" presId="urn:microsoft.com/office/officeart/2005/8/layout/hierarchy1"/>
    <dgm:cxn modelId="{BBDD229B-DD73-4385-BB9D-656A67CFD3DC}" type="presParOf" srcId="{14D436CB-BB03-4707-A5DE-C483FE4D99A1}" destId="{314E3DAD-395E-408D-836E-499E74B3AD70}" srcOrd="0" destOrd="0" presId="urn:microsoft.com/office/officeart/2005/8/layout/hierarchy1"/>
    <dgm:cxn modelId="{3AA6C391-4046-4E0D-9B57-C3EFD8449CE8}" type="presParOf" srcId="{314E3DAD-395E-408D-836E-499E74B3AD70}" destId="{DC8FEDD8-EF62-492D-ACA9-828E41E2B476}" srcOrd="0" destOrd="0" presId="urn:microsoft.com/office/officeart/2005/8/layout/hierarchy1"/>
    <dgm:cxn modelId="{5823D325-A773-4454-9ECC-7003BA8F05A0}" type="presParOf" srcId="{314E3DAD-395E-408D-836E-499E74B3AD70}" destId="{9F56EABB-21F1-48EC-A94D-BA27AD73D8A2}" srcOrd="1" destOrd="0" presId="urn:microsoft.com/office/officeart/2005/8/layout/hierarchy1"/>
    <dgm:cxn modelId="{024C72AC-F38B-41CC-B835-FC1195C6BB16}" type="presParOf" srcId="{14D436CB-BB03-4707-A5DE-C483FE4D99A1}" destId="{CF2FC15D-A7C1-46C4-9702-0483F599D521}" srcOrd="1" destOrd="0" presId="urn:microsoft.com/office/officeart/2005/8/layout/hierarchy1"/>
    <dgm:cxn modelId="{60267011-1934-4BAC-B26C-DE58C8AEF799}" type="presParOf" srcId="{DCF70B5B-EBC4-4F24-8503-DEBC04297185}" destId="{EB1C3645-1ACB-477C-8C7B-11C58910E56F}" srcOrd="4" destOrd="0" presId="urn:microsoft.com/office/officeart/2005/8/layout/hierarchy1"/>
    <dgm:cxn modelId="{51A711F5-4421-42A1-931B-FB729A25FBD3}" type="presParOf" srcId="{DCF70B5B-EBC4-4F24-8503-DEBC04297185}" destId="{E34D3D5F-9446-4F7F-A264-0C21F7D3FD1F}" srcOrd="5" destOrd="0" presId="urn:microsoft.com/office/officeart/2005/8/layout/hierarchy1"/>
    <dgm:cxn modelId="{7114771D-47DD-4057-832D-1D705918E871}" type="presParOf" srcId="{E34D3D5F-9446-4F7F-A264-0C21F7D3FD1F}" destId="{E82A55D5-8C4D-41CB-9B88-E1953132BBD6}" srcOrd="0" destOrd="0" presId="urn:microsoft.com/office/officeart/2005/8/layout/hierarchy1"/>
    <dgm:cxn modelId="{11E844E9-8F9F-4CEE-BA2F-24CD08BA09D3}" type="presParOf" srcId="{E82A55D5-8C4D-41CB-9B88-E1953132BBD6}" destId="{051EF589-8B9E-40F2-9E94-CA96C635EA4B}" srcOrd="0" destOrd="0" presId="urn:microsoft.com/office/officeart/2005/8/layout/hierarchy1"/>
    <dgm:cxn modelId="{1EB39503-4251-4610-A932-6D556AED8EAE}" type="presParOf" srcId="{E82A55D5-8C4D-41CB-9B88-E1953132BBD6}" destId="{C8904FF1-14F3-4D1C-8C36-9EBC8F36A839}" srcOrd="1" destOrd="0" presId="urn:microsoft.com/office/officeart/2005/8/layout/hierarchy1"/>
    <dgm:cxn modelId="{76BA4DDF-A189-4BA7-A3CA-056AA186D9C9}" type="presParOf" srcId="{E34D3D5F-9446-4F7F-A264-0C21F7D3FD1F}" destId="{05AEF094-50BC-4361-BC67-BD54852BBCAC}" srcOrd="1" destOrd="0" presId="urn:microsoft.com/office/officeart/2005/8/layout/hierarchy1"/>
    <dgm:cxn modelId="{020A76A6-F71B-4A2A-9092-456DC3348F20}" type="presParOf" srcId="{DCF70B5B-EBC4-4F24-8503-DEBC04297185}" destId="{2232876A-B2B3-44AC-B7B5-A2CB6E1DCA5B}" srcOrd="6" destOrd="0" presId="urn:microsoft.com/office/officeart/2005/8/layout/hierarchy1"/>
    <dgm:cxn modelId="{C7045C38-45D9-47AA-A57E-4FED9293281A}" type="presParOf" srcId="{DCF70B5B-EBC4-4F24-8503-DEBC04297185}" destId="{C7A0402A-E485-46F8-8285-988144903F24}" srcOrd="7" destOrd="0" presId="urn:microsoft.com/office/officeart/2005/8/layout/hierarchy1"/>
    <dgm:cxn modelId="{BD9DA033-5B25-452B-A703-1FDD040247CA}" type="presParOf" srcId="{C7A0402A-E485-46F8-8285-988144903F24}" destId="{75E2C324-E29B-47D1-9B17-23C9E7D1E2E1}" srcOrd="0" destOrd="0" presId="urn:microsoft.com/office/officeart/2005/8/layout/hierarchy1"/>
    <dgm:cxn modelId="{7ECBC530-EE8D-478D-8E9B-3D8FB4608880}" type="presParOf" srcId="{75E2C324-E29B-47D1-9B17-23C9E7D1E2E1}" destId="{1CD5939F-B6F2-4660-BAD7-8F8AC7BFFE47}" srcOrd="0" destOrd="0" presId="urn:microsoft.com/office/officeart/2005/8/layout/hierarchy1"/>
    <dgm:cxn modelId="{E50BEDAA-8831-4DEF-A6FC-705076CEFA19}" type="presParOf" srcId="{75E2C324-E29B-47D1-9B17-23C9E7D1E2E1}" destId="{05A1A419-0CE3-4111-9915-5A674B02B02D}" srcOrd="1" destOrd="0" presId="urn:microsoft.com/office/officeart/2005/8/layout/hierarchy1"/>
    <dgm:cxn modelId="{310B47F7-4330-4DB8-BEE1-B8AC0740C6B2}" type="presParOf" srcId="{C7A0402A-E485-46F8-8285-988144903F24}" destId="{6F5DBDCC-5090-4E2F-8DD3-2343F1A637FF}" srcOrd="1" destOrd="0" presId="urn:microsoft.com/office/officeart/2005/8/layout/hierarchy1"/>
    <dgm:cxn modelId="{26D4099E-7463-4A2E-A3D6-A4C71AA40C2E}" type="presParOf" srcId="{8D09EE26-DAB1-418D-A98C-5D492EC9366D}" destId="{7F9ED745-EB06-4929-9D5D-11E6EE6380B8}" srcOrd="2" destOrd="0" presId="urn:microsoft.com/office/officeart/2005/8/layout/hierarchy1"/>
    <dgm:cxn modelId="{3ADC352F-7C5E-4DC9-968D-D1E3FFF433DE}" type="presParOf" srcId="{8D09EE26-DAB1-418D-A98C-5D492EC9366D}" destId="{0107C814-1EFE-4BDF-A5EC-5732B229CB59}" srcOrd="3" destOrd="0" presId="urn:microsoft.com/office/officeart/2005/8/layout/hierarchy1"/>
    <dgm:cxn modelId="{3429F52D-EA65-403C-AEE9-A173AC129B12}" type="presParOf" srcId="{0107C814-1EFE-4BDF-A5EC-5732B229CB59}" destId="{B5660280-CE18-4EC8-B284-215BC9A916B4}" srcOrd="0" destOrd="0" presId="urn:microsoft.com/office/officeart/2005/8/layout/hierarchy1"/>
    <dgm:cxn modelId="{45256781-5053-4C7F-A08D-A65E8FC82348}" type="presParOf" srcId="{B5660280-CE18-4EC8-B284-215BC9A916B4}" destId="{1D446511-825C-4D95-AEA7-2C01CDB66C7C}" srcOrd="0" destOrd="0" presId="urn:microsoft.com/office/officeart/2005/8/layout/hierarchy1"/>
    <dgm:cxn modelId="{CEFE5770-F7DD-460A-A581-BAB9BB0BA8D4}" type="presParOf" srcId="{B5660280-CE18-4EC8-B284-215BC9A916B4}" destId="{B6034D3B-7DFC-4B0B-B019-604CC8CC0EC4}" srcOrd="1" destOrd="0" presId="urn:microsoft.com/office/officeart/2005/8/layout/hierarchy1"/>
    <dgm:cxn modelId="{528A81DC-304C-4B61-84F2-E815A7012D64}" type="presParOf" srcId="{0107C814-1EFE-4BDF-A5EC-5732B229CB59}" destId="{37934BD9-B48F-483A-BC93-EFE8A0BFEAAD}" srcOrd="1" destOrd="0" presId="urn:microsoft.com/office/officeart/2005/8/layout/hierarchy1"/>
    <dgm:cxn modelId="{0CD95F63-A81F-4F68-A6B5-4157FC6FF123}" type="presParOf" srcId="{37934BD9-B48F-483A-BC93-EFE8A0BFEAAD}" destId="{3F2475E3-A6B9-4711-90AC-8F699C7A958C}" srcOrd="0" destOrd="0" presId="urn:microsoft.com/office/officeart/2005/8/layout/hierarchy1"/>
    <dgm:cxn modelId="{653A2C9E-0C6B-4123-A427-48C77CDB8717}" type="presParOf" srcId="{37934BD9-B48F-483A-BC93-EFE8A0BFEAAD}" destId="{718F933E-8742-436F-94E1-56EA0B03C757}" srcOrd="1" destOrd="0" presId="urn:microsoft.com/office/officeart/2005/8/layout/hierarchy1"/>
    <dgm:cxn modelId="{514A5F60-D2E0-42F2-AD0C-73BB18423AA9}" type="presParOf" srcId="{718F933E-8742-436F-94E1-56EA0B03C757}" destId="{495B9350-809F-4C72-9184-13F81F1B0057}" srcOrd="0" destOrd="0" presId="urn:microsoft.com/office/officeart/2005/8/layout/hierarchy1"/>
    <dgm:cxn modelId="{C4FF6644-FCB1-45D1-8654-F12272E162B6}" type="presParOf" srcId="{495B9350-809F-4C72-9184-13F81F1B0057}" destId="{2ADE4B4A-E583-471B-8F2D-FFEFB8E44CFD}" srcOrd="0" destOrd="0" presId="urn:microsoft.com/office/officeart/2005/8/layout/hierarchy1"/>
    <dgm:cxn modelId="{53A5C24D-FE16-4C3B-AF3F-6797B8CF1593}" type="presParOf" srcId="{495B9350-809F-4C72-9184-13F81F1B0057}" destId="{15882410-A772-4198-A67E-AD161D7485C8}" srcOrd="1" destOrd="0" presId="urn:microsoft.com/office/officeart/2005/8/layout/hierarchy1"/>
    <dgm:cxn modelId="{145BA631-2C29-48E0-96B4-5AD758FC0CA2}" type="presParOf" srcId="{718F933E-8742-436F-94E1-56EA0B03C757}" destId="{FCCDE600-77BA-447F-A1ED-234C01397408}" srcOrd="1" destOrd="0" presId="urn:microsoft.com/office/officeart/2005/8/layout/hierarchy1"/>
    <dgm:cxn modelId="{8FC6C7B6-6F66-4E65-9A25-344B3BC801C5}" type="presParOf" srcId="{7B403933-FD25-42F6-A2C0-76D8792FF2F1}" destId="{AF71570B-B6E0-409B-9549-FED11D32FD37}" srcOrd="1" destOrd="0" presId="urn:microsoft.com/office/officeart/2005/8/layout/hierarchy1"/>
    <dgm:cxn modelId="{50606F00-BAE2-46F0-8610-A2D3C508D2E0}" type="presParOf" srcId="{AF71570B-B6E0-409B-9549-FED11D32FD37}" destId="{4D7D5265-D977-4DE1-B95A-555A63AE5315}" srcOrd="0" destOrd="0" presId="urn:microsoft.com/office/officeart/2005/8/layout/hierarchy1"/>
    <dgm:cxn modelId="{E1924BD9-1383-48E0-A3D7-E39511979F2D}" type="presParOf" srcId="{4D7D5265-D977-4DE1-B95A-555A63AE5315}" destId="{123A2CBB-3B30-45F7-9E65-B120D5301D68}" srcOrd="0" destOrd="0" presId="urn:microsoft.com/office/officeart/2005/8/layout/hierarchy1"/>
    <dgm:cxn modelId="{473681CE-F77D-4B9C-BE90-FC927FAD2D1B}" type="presParOf" srcId="{4D7D5265-D977-4DE1-B95A-555A63AE5315}" destId="{92CA5F84-8784-4FD0-A33C-39304E6B6F60}" srcOrd="1" destOrd="0" presId="urn:microsoft.com/office/officeart/2005/8/layout/hierarchy1"/>
    <dgm:cxn modelId="{62C367DD-A00E-46E7-960C-FEF441D6AE47}" type="presParOf" srcId="{AF71570B-B6E0-409B-9549-FED11D32FD37}" destId="{82AB4159-5EC6-4DEC-AD49-448452B50D37}" srcOrd="1" destOrd="0" presId="urn:microsoft.com/office/officeart/2005/8/layout/hierarchy1"/>
  </dgm:cxnLst>
  <dgm:bg/>
  <dgm:whole>
    <a:ln>
      <a:solidFill>
        <a:schemeClr val="accent1">
          <a:hueOff val="0"/>
          <a:satOff val="0"/>
          <a:lumOff val="0"/>
        </a:schemeClr>
      </a:solidFill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2475E3-A6B9-4711-90AC-8F699C7A958C}">
      <dsp:nvSpPr>
        <dsp:cNvPr id="0" name=""/>
        <dsp:cNvSpPr/>
      </dsp:nvSpPr>
      <dsp:spPr>
        <a:xfrm>
          <a:off x="5938528" y="2803924"/>
          <a:ext cx="91440" cy="3316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468"/>
              </a:lnTo>
              <a:lnTo>
                <a:pt x="68585" y="228468"/>
              </a:lnTo>
              <a:lnTo>
                <a:pt x="68585" y="3316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9ED745-EB06-4929-9D5D-11E6EE6380B8}">
      <dsp:nvSpPr>
        <dsp:cNvPr id="0" name=""/>
        <dsp:cNvSpPr/>
      </dsp:nvSpPr>
      <dsp:spPr>
        <a:xfrm>
          <a:off x="5938528" y="1882568"/>
          <a:ext cx="91440" cy="213777"/>
        </a:xfrm>
        <a:custGeom>
          <a:avLst/>
          <a:gdLst/>
          <a:ahLst/>
          <a:cxnLst/>
          <a:rect l="0" t="0" r="0" b="0"/>
          <a:pathLst>
            <a:path>
              <a:moveTo>
                <a:pt x="52853" y="0"/>
              </a:moveTo>
              <a:lnTo>
                <a:pt x="52853" y="110550"/>
              </a:lnTo>
              <a:lnTo>
                <a:pt x="45720" y="110550"/>
              </a:lnTo>
              <a:lnTo>
                <a:pt x="45720" y="2137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32876A-B2B3-44AC-B7B5-A2CB6E1DCA5B}">
      <dsp:nvSpPr>
        <dsp:cNvPr id="0" name=""/>
        <dsp:cNvSpPr/>
      </dsp:nvSpPr>
      <dsp:spPr>
        <a:xfrm>
          <a:off x="2260080" y="1809783"/>
          <a:ext cx="2385113" cy="1325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2609"/>
              </a:lnTo>
              <a:lnTo>
                <a:pt x="2385113" y="1222609"/>
              </a:lnTo>
              <a:lnTo>
                <a:pt x="2385113" y="13258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1C3645-1ACB-477C-8C7B-11C58910E56F}">
      <dsp:nvSpPr>
        <dsp:cNvPr id="0" name=""/>
        <dsp:cNvSpPr/>
      </dsp:nvSpPr>
      <dsp:spPr>
        <a:xfrm>
          <a:off x="2260080" y="1809783"/>
          <a:ext cx="1023194" cy="1325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2609"/>
              </a:lnTo>
              <a:lnTo>
                <a:pt x="1023194" y="1222609"/>
              </a:lnTo>
              <a:lnTo>
                <a:pt x="1023194" y="13258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969074-A267-4A7B-A759-454E8CB6F06B}">
      <dsp:nvSpPr>
        <dsp:cNvPr id="0" name=""/>
        <dsp:cNvSpPr/>
      </dsp:nvSpPr>
      <dsp:spPr>
        <a:xfrm>
          <a:off x="1921355" y="1809783"/>
          <a:ext cx="338725" cy="1325837"/>
        </a:xfrm>
        <a:custGeom>
          <a:avLst/>
          <a:gdLst/>
          <a:ahLst/>
          <a:cxnLst/>
          <a:rect l="0" t="0" r="0" b="0"/>
          <a:pathLst>
            <a:path>
              <a:moveTo>
                <a:pt x="338725" y="0"/>
              </a:moveTo>
              <a:lnTo>
                <a:pt x="338725" y="1222609"/>
              </a:lnTo>
              <a:lnTo>
                <a:pt x="0" y="1222609"/>
              </a:lnTo>
              <a:lnTo>
                <a:pt x="0" y="13258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585103-3486-4382-B9A3-AD2ED237F4E8}">
      <dsp:nvSpPr>
        <dsp:cNvPr id="0" name=""/>
        <dsp:cNvSpPr/>
      </dsp:nvSpPr>
      <dsp:spPr>
        <a:xfrm>
          <a:off x="559435" y="1809783"/>
          <a:ext cx="1700644" cy="1325837"/>
        </a:xfrm>
        <a:custGeom>
          <a:avLst/>
          <a:gdLst/>
          <a:ahLst/>
          <a:cxnLst/>
          <a:rect l="0" t="0" r="0" b="0"/>
          <a:pathLst>
            <a:path>
              <a:moveTo>
                <a:pt x="1700644" y="0"/>
              </a:moveTo>
              <a:lnTo>
                <a:pt x="1700644" y="1222609"/>
              </a:lnTo>
              <a:lnTo>
                <a:pt x="0" y="1222609"/>
              </a:lnTo>
              <a:lnTo>
                <a:pt x="0" y="13258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03D5BE-B3EF-48A1-A778-9C2AF1DCD94D}">
      <dsp:nvSpPr>
        <dsp:cNvPr id="0" name=""/>
        <dsp:cNvSpPr/>
      </dsp:nvSpPr>
      <dsp:spPr>
        <a:xfrm>
          <a:off x="2260080" y="1102204"/>
          <a:ext cx="3731301" cy="780364"/>
        </a:xfrm>
        <a:custGeom>
          <a:avLst/>
          <a:gdLst/>
          <a:ahLst/>
          <a:cxnLst/>
          <a:rect l="0" t="0" r="0" b="0"/>
          <a:pathLst>
            <a:path>
              <a:moveTo>
                <a:pt x="3731301" y="780364"/>
              </a:moveTo>
              <a:lnTo>
                <a:pt x="0" y="0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97B807-0054-459B-ADC1-D0F4AA290A7E}">
      <dsp:nvSpPr>
        <dsp:cNvPr id="0" name=""/>
        <dsp:cNvSpPr/>
      </dsp:nvSpPr>
      <dsp:spPr>
        <a:xfrm>
          <a:off x="4304714" y="724399"/>
          <a:ext cx="1686667" cy="4267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3524"/>
              </a:lnTo>
              <a:lnTo>
                <a:pt x="1686667" y="323524"/>
              </a:lnTo>
              <a:lnTo>
                <a:pt x="1686667" y="4267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A74676-B4E5-403E-B551-14F487CEF6B4}">
      <dsp:nvSpPr>
        <dsp:cNvPr id="0" name=""/>
        <dsp:cNvSpPr/>
      </dsp:nvSpPr>
      <dsp:spPr>
        <a:xfrm>
          <a:off x="3747565" y="16820"/>
          <a:ext cx="1114297" cy="7075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140344-0FE8-447F-BDD0-871AC63D6274}">
      <dsp:nvSpPr>
        <dsp:cNvPr id="0" name=""/>
        <dsp:cNvSpPr/>
      </dsp:nvSpPr>
      <dsp:spPr>
        <a:xfrm>
          <a:off x="3871376" y="134440"/>
          <a:ext cx="1114297" cy="7075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igazgató</a:t>
          </a:r>
        </a:p>
      </dsp:txBody>
      <dsp:txXfrm>
        <a:off x="3892100" y="155164"/>
        <a:ext cx="1072849" cy="666131"/>
      </dsp:txXfrm>
    </dsp:sp>
    <dsp:sp modelId="{A68FECAB-C687-42B6-94E0-A7055B66BA39}">
      <dsp:nvSpPr>
        <dsp:cNvPr id="0" name=""/>
        <dsp:cNvSpPr/>
      </dsp:nvSpPr>
      <dsp:spPr>
        <a:xfrm>
          <a:off x="5434233" y="1151150"/>
          <a:ext cx="1114297" cy="7314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B8AF5B-C2B9-44DC-A3F8-80C3EEDBFE91}">
      <dsp:nvSpPr>
        <dsp:cNvPr id="0" name=""/>
        <dsp:cNvSpPr/>
      </dsp:nvSpPr>
      <dsp:spPr>
        <a:xfrm>
          <a:off x="5558044" y="1268771"/>
          <a:ext cx="1114297" cy="7314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könyvtári egység vezető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könyvtáros</a:t>
          </a:r>
        </a:p>
      </dsp:txBody>
      <dsp:txXfrm>
        <a:off x="5579466" y="1290193"/>
        <a:ext cx="1071453" cy="688573"/>
      </dsp:txXfrm>
    </dsp:sp>
    <dsp:sp modelId="{A83E2DC1-847D-4FB3-BA8C-5625695F2867}">
      <dsp:nvSpPr>
        <dsp:cNvPr id="0" name=""/>
        <dsp:cNvSpPr/>
      </dsp:nvSpPr>
      <dsp:spPr>
        <a:xfrm>
          <a:off x="1702931" y="1102204"/>
          <a:ext cx="1114297" cy="7075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248D64-D687-4039-A89D-9A702C8F0A89}">
      <dsp:nvSpPr>
        <dsp:cNvPr id="0" name=""/>
        <dsp:cNvSpPr/>
      </dsp:nvSpPr>
      <dsp:spPr>
        <a:xfrm>
          <a:off x="1826742" y="1219824"/>
          <a:ext cx="1114297" cy="7075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általános helyettes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közművelődési szakalkamazott   </a:t>
          </a:r>
        </a:p>
      </dsp:txBody>
      <dsp:txXfrm>
        <a:off x="1847466" y="1240548"/>
        <a:ext cx="1072849" cy="666131"/>
      </dsp:txXfrm>
    </dsp:sp>
    <dsp:sp modelId="{38F716A4-33E7-4E73-BAA0-21284B9DF5CD}">
      <dsp:nvSpPr>
        <dsp:cNvPr id="0" name=""/>
        <dsp:cNvSpPr/>
      </dsp:nvSpPr>
      <dsp:spPr>
        <a:xfrm>
          <a:off x="2286" y="3135620"/>
          <a:ext cx="1114297" cy="7075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C54F34-5200-4E1B-AB6E-48D3175BF01C}">
      <dsp:nvSpPr>
        <dsp:cNvPr id="0" name=""/>
        <dsp:cNvSpPr/>
      </dsp:nvSpPr>
      <dsp:spPr>
        <a:xfrm>
          <a:off x="126097" y="3253240"/>
          <a:ext cx="1114297" cy="7075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egyéb foglalkoztatottak</a:t>
          </a:r>
        </a:p>
      </dsp:txBody>
      <dsp:txXfrm>
        <a:off x="146821" y="3273964"/>
        <a:ext cx="1072849" cy="666131"/>
      </dsp:txXfrm>
    </dsp:sp>
    <dsp:sp modelId="{DC8FEDD8-EF62-492D-ACA9-828E41E2B476}">
      <dsp:nvSpPr>
        <dsp:cNvPr id="0" name=""/>
        <dsp:cNvSpPr/>
      </dsp:nvSpPr>
      <dsp:spPr>
        <a:xfrm>
          <a:off x="1364206" y="3135620"/>
          <a:ext cx="1114297" cy="7075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56EABB-21F1-48EC-A94D-BA27AD73D8A2}">
      <dsp:nvSpPr>
        <dsp:cNvPr id="0" name=""/>
        <dsp:cNvSpPr/>
      </dsp:nvSpPr>
      <dsp:spPr>
        <a:xfrm>
          <a:off x="1488017" y="3253240"/>
          <a:ext cx="1114297" cy="7075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megbízási díjasok</a:t>
          </a:r>
        </a:p>
      </dsp:txBody>
      <dsp:txXfrm>
        <a:off x="1508741" y="3273964"/>
        <a:ext cx="1072849" cy="666131"/>
      </dsp:txXfrm>
    </dsp:sp>
    <dsp:sp modelId="{051EF589-8B9E-40F2-9E94-CA96C635EA4B}">
      <dsp:nvSpPr>
        <dsp:cNvPr id="0" name=""/>
        <dsp:cNvSpPr/>
      </dsp:nvSpPr>
      <dsp:spPr>
        <a:xfrm>
          <a:off x="2726125" y="3135620"/>
          <a:ext cx="1114297" cy="7075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904FF1-14F3-4D1C-8C36-9EBC8F36A839}">
      <dsp:nvSpPr>
        <dsp:cNvPr id="0" name=""/>
        <dsp:cNvSpPr/>
      </dsp:nvSpPr>
      <dsp:spPr>
        <a:xfrm>
          <a:off x="2849936" y="3253240"/>
          <a:ext cx="1114297" cy="7075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önkéntesek</a:t>
          </a:r>
        </a:p>
      </dsp:txBody>
      <dsp:txXfrm>
        <a:off x="2870660" y="3273964"/>
        <a:ext cx="1072849" cy="666131"/>
      </dsp:txXfrm>
    </dsp:sp>
    <dsp:sp modelId="{1CD5939F-B6F2-4660-BAD7-8F8AC7BFFE47}">
      <dsp:nvSpPr>
        <dsp:cNvPr id="0" name=""/>
        <dsp:cNvSpPr/>
      </dsp:nvSpPr>
      <dsp:spPr>
        <a:xfrm>
          <a:off x="4088045" y="3135620"/>
          <a:ext cx="1114297" cy="7075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A1A419-0CE3-4111-9915-5A674B02B02D}">
      <dsp:nvSpPr>
        <dsp:cNvPr id="0" name=""/>
        <dsp:cNvSpPr/>
      </dsp:nvSpPr>
      <dsp:spPr>
        <a:xfrm>
          <a:off x="4211856" y="3253240"/>
          <a:ext cx="1114297" cy="7075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takarítók</a:t>
          </a:r>
        </a:p>
      </dsp:txBody>
      <dsp:txXfrm>
        <a:off x="4232580" y="3273964"/>
        <a:ext cx="1072849" cy="666131"/>
      </dsp:txXfrm>
    </dsp:sp>
    <dsp:sp modelId="{1D446511-825C-4D95-AEA7-2C01CDB66C7C}">
      <dsp:nvSpPr>
        <dsp:cNvPr id="0" name=""/>
        <dsp:cNvSpPr/>
      </dsp:nvSpPr>
      <dsp:spPr>
        <a:xfrm>
          <a:off x="5427099" y="2096345"/>
          <a:ext cx="1114297" cy="7075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034D3B-7DFC-4B0B-B019-604CC8CC0EC4}">
      <dsp:nvSpPr>
        <dsp:cNvPr id="0" name=""/>
        <dsp:cNvSpPr/>
      </dsp:nvSpPr>
      <dsp:spPr>
        <a:xfrm>
          <a:off x="5550910" y="2213966"/>
          <a:ext cx="1114297" cy="7075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könyvtáros</a:t>
          </a:r>
        </a:p>
      </dsp:txBody>
      <dsp:txXfrm>
        <a:off x="5571634" y="2234690"/>
        <a:ext cx="1072849" cy="666131"/>
      </dsp:txXfrm>
    </dsp:sp>
    <dsp:sp modelId="{2ADE4B4A-E583-471B-8F2D-FFEFB8E44CFD}">
      <dsp:nvSpPr>
        <dsp:cNvPr id="0" name=""/>
        <dsp:cNvSpPr/>
      </dsp:nvSpPr>
      <dsp:spPr>
        <a:xfrm>
          <a:off x="5449964" y="3135620"/>
          <a:ext cx="1114297" cy="7075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882410-A772-4198-A67E-AD161D7485C8}">
      <dsp:nvSpPr>
        <dsp:cNvPr id="0" name=""/>
        <dsp:cNvSpPr/>
      </dsp:nvSpPr>
      <dsp:spPr>
        <a:xfrm>
          <a:off x="5573775" y="3253240"/>
          <a:ext cx="1114297" cy="7075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megbízási díjas fiókkönyvtáros</a:t>
          </a:r>
        </a:p>
      </dsp:txBody>
      <dsp:txXfrm>
        <a:off x="5594499" y="3273964"/>
        <a:ext cx="1072849" cy="666131"/>
      </dsp:txXfrm>
    </dsp:sp>
    <dsp:sp modelId="{123A2CBB-3B30-45F7-9E65-B120D5301D68}">
      <dsp:nvSpPr>
        <dsp:cNvPr id="0" name=""/>
        <dsp:cNvSpPr/>
      </dsp:nvSpPr>
      <dsp:spPr>
        <a:xfrm>
          <a:off x="1678439" y="1968521"/>
          <a:ext cx="1114297" cy="7075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CA5F84-8784-4FD0-A33C-39304E6B6F60}">
      <dsp:nvSpPr>
        <dsp:cNvPr id="0" name=""/>
        <dsp:cNvSpPr/>
      </dsp:nvSpPr>
      <dsp:spPr>
        <a:xfrm>
          <a:off x="1802250" y="2086141"/>
          <a:ext cx="1114297" cy="7075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/>
            <a:t>közművelődési szakalkamazott   </a:t>
          </a:r>
        </a:p>
      </dsp:txBody>
      <dsp:txXfrm>
        <a:off x="1822974" y="2106865"/>
        <a:ext cx="1072849" cy="6661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23</Pages>
  <Words>5547</Words>
  <Characters>38276</Characters>
  <Application>Microsoft Office Word</Application>
  <DocSecurity>0</DocSecurity>
  <Lines>318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id</vt:lpstr>
    </vt:vector>
  </TitlesOfParts>
  <Company>Művelődési Központ</Company>
  <LinksUpToDate>false</LinksUpToDate>
  <CharactersWithSpaces>43736</CharactersWithSpaces>
  <SharedDoc>false</SharedDoc>
  <HLinks>
    <vt:vector size="18" baseType="variant">
      <vt:variant>
        <vt:i4>7536687</vt:i4>
      </vt:variant>
      <vt:variant>
        <vt:i4>12</vt:i4>
      </vt:variant>
      <vt:variant>
        <vt:i4>0</vt:i4>
      </vt:variant>
      <vt:variant>
        <vt:i4>5</vt:i4>
      </vt:variant>
      <vt:variant>
        <vt:lpwstr>http://www.jaszfenykonyvtar.hu/</vt:lpwstr>
      </vt:variant>
      <vt:variant>
        <vt:lpwstr/>
      </vt:variant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http://www.jaszfenyszaru.hu/</vt:lpwstr>
      </vt:variant>
      <vt:variant>
        <vt:lpwstr/>
      </vt:variant>
      <vt:variant>
        <vt:i4>786483</vt:i4>
      </vt:variant>
      <vt:variant>
        <vt:i4>0</vt:i4>
      </vt:variant>
      <vt:variant>
        <vt:i4>0</vt:i4>
      </vt:variant>
      <vt:variant>
        <vt:i4>5</vt:i4>
      </vt:variant>
      <vt:variant>
        <vt:lpwstr>mailto:muvhaz@jaszfenyszaru.hu,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</dc:title>
  <dc:subject/>
  <dc:creator>3</dc:creator>
  <cp:keywords/>
  <cp:lastModifiedBy>Windows-felhasználó</cp:lastModifiedBy>
  <cp:revision>36</cp:revision>
  <cp:lastPrinted>2021-05-12T16:39:00Z</cp:lastPrinted>
  <dcterms:created xsi:type="dcterms:W3CDTF">2021-01-04T15:40:00Z</dcterms:created>
  <dcterms:modified xsi:type="dcterms:W3CDTF">2021-05-12T16:41:00Z</dcterms:modified>
</cp:coreProperties>
</file>